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1506" w14:textId="2ADA77C1" w:rsidR="000203AD" w:rsidRDefault="00B717F6" w:rsidP="00CE6BD7">
      <w:pPr>
        <w:rPr>
          <w:rFonts w:asciiTheme="minorHAnsi" w:hAnsiTheme="minorHAnsi" w:cstheme="minorHAnsi"/>
          <w:sz w:val="10"/>
          <w:szCs w:val="10"/>
          <w:lang w:val="en-US"/>
        </w:rPr>
      </w:pPr>
      <w:r>
        <w:rPr>
          <w:rFonts w:asciiTheme="minorHAnsi" w:hAnsiTheme="minorHAnsi" w:cstheme="minorHAnsi"/>
          <w:noProof/>
          <w:sz w:val="10"/>
          <w:szCs w:val="10"/>
          <w:lang w:eastAsia="en-GB"/>
        </w:rPr>
        <w:drawing>
          <wp:anchor distT="0" distB="0" distL="114300" distR="114300" simplePos="0" relativeHeight="251666944" behindDoc="0" locked="0" layoutInCell="1" allowOverlap="1" wp14:anchorId="0339B760" wp14:editId="5F06967B">
            <wp:simplePos x="0" y="0"/>
            <wp:positionH relativeFrom="margin">
              <wp:posOffset>3890010</wp:posOffset>
            </wp:positionH>
            <wp:positionV relativeFrom="paragraph">
              <wp:posOffset>-215265</wp:posOffset>
            </wp:positionV>
            <wp:extent cx="2094578" cy="1222544"/>
            <wp:effectExtent l="0" t="0" r="1270" b="0"/>
            <wp:wrapNone/>
            <wp:docPr id="1399442595" name="Picture 4" descr="A logo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42595" name="Picture 4" descr="A logo with blue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578" cy="122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C4" w:rsidRPr="00E9056D">
        <w:rPr>
          <w:rFonts w:asciiTheme="minorHAnsi" w:hAnsiTheme="minorHAnsi" w:cstheme="minorHAnsi"/>
          <w:noProof/>
          <w:sz w:val="10"/>
          <w:szCs w:val="10"/>
          <w:lang w:eastAsia="en-GB"/>
        </w:rPr>
        <w:drawing>
          <wp:anchor distT="0" distB="0" distL="114300" distR="114300" simplePos="0" relativeHeight="251664896" behindDoc="0" locked="0" layoutInCell="1" allowOverlap="1" wp14:anchorId="14A613EF" wp14:editId="03C8487E">
            <wp:simplePos x="0" y="0"/>
            <wp:positionH relativeFrom="column">
              <wp:posOffset>-173990</wp:posOffset>
            </wp:positionH>
            <wp:positionV relativeFrom="paragraph">
              <wp:posOffset>-75564</wp:posOffset>
            </wp:positionV>
            <wp:extent cx="3060147" cy="1041400"/>
            <wp:effectExtent l="0" t="0" r="6985" b="6350"/>
            <wp:wrapNone/>
            <wp:docPr id="9" name="Picture 9" descr="C:\Users\Doros\Documents\RALLY FILES\PICTURES LOGO\LOGO\CMF LOGO WITH LETTERS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s\Documents\RALLY FILES\PICTURES LOGO\LOGO\CMF LOGO WITH LETTERS PI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37" cy="10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12C0A" w14:textId="461AE142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3C7E34E8" w14:textId="4F346E1D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00B7BA31" w14:textId="32B1CAFB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70D0D86" w14:textId="0965A3FD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19810CAA" w14:textId="32AAB748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2FE9266" w14:textId="01F90996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3CAACD04" w14:textId="2DC34793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1D72400F" w14:textId="068CBDDE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5F5081D6" w14:textId="1E232F62" w:rsidR="000203AD" w:rsidRDefault="000203AD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20010BD7" w14:textId="23D2EABA" w:rsidR="001F4498" w:rsidRDefault="001F4498" w:rsidP="00CE6BD7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7E28ECB6" w14:textId="1F9AACD6" w:rsidR="005C17EE" w:rsidRPr="00655351" w:rsidRDefault="009B6D41" w:rsidP="00CE6BD7">
      <w:pPr>
        <w:rPr>
          <w:rFonts w:asciiTheme="minorHAnsi" w:hAnsiTheme="minorHAnsi" w:cstheme="minorHAnsi"/>
          <w:sz w:val="10"/>
          <w:szCs w:val="10"/>
          <w:lang w:val="en-US"/>
        </w:rPr>
      </w:pPr>
      <w:r w:rsidRPr="00655351">
        <w:rPr>
          <w:rFonts w:asciiTheme="minorHAnsi" w:hAnsiTheme="minorHAnsi" w:cstheme="minorHAnsi"/>
          <w:sz w:val="10"/>
          <w:szCs w:val="10"/>
          <w:lang w:val="en-US"/>
        </w:rPr>
        <w:t xml:space="preserve"> </w:t>
      </w:r>
    </w:p>
    <w:p w14:paraId="4BF1B028" w14:textId="11685479" w:rsidR="00846F14" w:rsidRPr="00655351" w:rsidRDefault="00F82961" w:rsidP="009B6D41">
      <w:pPr>
        <w:rPr>
          <w:rFonts w:asciiTheme="minorHAnsi" w:hAnsiTheme="minorHAnsi" w:cstheme="minorHAnsi"/>
          <w:b/>
          <w:noProof/>
          <w:lang w:val="en-US" w:eastAsia="el-GR"/>
        </w:rPr>
      </w:pPr>
      <w:r w:rsidRPr="00CE6BD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83CB620" wp14:editId="6527B124">
                <wp:simplePos x="0" y="0"/>
                <wp:positionH relativeFrom="page">
                  <wp:posOffset>6949440</wp:posOffset>
                </wp:positionH>
                <wp:positionV relativeFrom="page">
                  <wp:posOffset>3736340</wp:posOffset>
                </wp:positionV>
                <wp:extent cx="203835" cy="2978785"/>
                <wp:effectExtent l="0" t="0" r="5715" b="1206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97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8789" w14:textId="77777777" w:rsidR="00A52C6E" w:rsidRDefault="00A52C6E" w:rsidP="000D2012">
                            <w:pPr>
                              <w:spacing w:line="307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Υ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Π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Λ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Η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ΡΩ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ΤΙ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Ι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Ι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ΣΜ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CB62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47.2pt;margin-top:294.2pt;width:16.05pt;height:234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7B978789" w14:textId="77777777" w:rsidR="00A52C6E" w:rsidRDefault="00A52C6E" w:rsidP="000D2012">
                      <w:pPr>
                        <w:spacing w:line="307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Σ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Υ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Π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Λ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Η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ΡΩ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Α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ΤΙ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Κ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Ι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Κ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Α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Ι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ΣΜ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012" w:rsidRPr="00655351">
        <w:rPr>
          <w:rFonts w:asciiTheme="minorHAnsi" w:hAnsiTheme="minorHAnsi" w:cstheme="minorHAnsi"/>
          <w:b/>
          <w:noProof/>
          <w:lang w:val="en-US" w:eastAsia="el-GR"/>
        </w:rPr>
        <w:t xml:space="preserve">                                  </w:t>
      </w:r>
    </w:p>
    <w:p w14:paraId="14E4EC88" w14:textId="0EDA4FDA" w:rsidR="00655351" w:rsidRPr="00655351" w:rsidRDefault="00594916" w:rsidP="00655351">
      <w:pPr>
        <w:jc w:val="center"/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n-US"/>
        </w:rPr>
      </w:pPr>
      <w:r w:rsidRPr="00655351">
        <w:rPr>
          <w:rFonts w:asciiTheme="minorHAnsi" w:hAnsiTheme="minorHAnsi" w:cstheme="minorHAnsi"/>
          <w:b/>
          <w:noProof/>
          <w:lang w:val="en-US" w:eastAsia="el-GR"/>
        </w:rPr>
        <w:t xml:space="preserve">                                   </w:t>
      </w:r>
      <w:r w:rsidR="00DF2D3D" w:rsidRPr="00655351">
        <w:rPr>
          <w:rFonts w:asciiTheme="minorHAnsi" w:hAnsiTheme="minorHAnsi" w:cstheme="minorHAnsi"/>
          <w:b/>
          <w:noProof/>
          <w:lang w:val="en-US" w:eastAsia="el-GR"/>
        </w:rPr>
        <w:tab/>
      </w:r>
      <w:r w:rsidR="00DF2D3D" w:rsidRPr="00655351">
        <w:rPr>
          <w:rFonts w:asciiTheme="minorHAnsi" w:hAnsiTheme="minorHAnsi" w:cstheme="minorHAnsi"/>
          <w:b/>
          <w:noProof/>
          <w:lang w:val="en-US" w:eastAsia="el-GR"/>
        </w:rPr>
        <w:tab/>
      </w:r>
      <w:r w:rsidR="00DF2D3D" w:rsidRPr="00655351">
        <w:rPr>
          <w:rFonts w:asciiTheme="minorHAnsi" w:hAnsiTheme="minorHAnsi" w:cstheme="minorHAnsi"/>
          <w:b/>
          <w:noProof/>
          <w:lang w:val="en-US" w:eastAsia="el-GR"/>
        </w:rPr>
        <w:tab/>
      </w:r>
      <w:r w:rsidR="00DF2D3D" w:rsidRPr="00655351">
        <w:rPr>
          <w:rFonts w:asciiTheme="minorHAnsi" w:hAnsiTheme="minorHAnsi" w:cstheme="minorHAnsi"/>
          <w:b/>
          <w:noProof/>
          <w:lang w:val="en-US" w:eastAsia="el-GR"/>
        </w:rPr>
        <w:tab/>
      </w:r>
      <w:r w:rsidR="00DF2D3D" w:rsidRPr="00655351">
        <w:rPr>
          <w:rFonts w:asciiTheme="minorHAnsi" w:hAnsiTheme="minorHAnsi" w:cstheme="minorHAnsi"/>
          <w:b/>
          <w:noProof/>
          <w:lang w:val="en-US" w:eastAsia="el-GR"/>
        </w:rPr>
        <w:tab/>
      </w:r>
      <w:r w:rsidR="00B717F6" w:rsidRPr="00655351">
        <w:rPr>
          <w:rFonts w:asciiTheme="minorHAnsi" w:hAnsiTheme="minorHAnsi" w:cstheme="minorHAnsi"/>
          <w:b/>
          <w:noProof/>
          <w:lang w:val="en-US" w:eastAsia="el-GR"/>
        </w:rPr>
        <w:t xml:space="preserve">              </w:t>
      </w:r>
      <w:r w:rsidR="00655351"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By ENEOS OILS - PSALTIS AUTO PARTS</w:t>
      </w:r>
    </w:p>
    <w:p w14:paraId="3ACD3FCF" w14:textId="4F5620DF" w:rsidR="00DF2D3D" w:rsidRPr="00C37654" w:rsidRDefault="00DF2D3D" w:rsidP="00DF2D3D">
      <w:pPr>
        <w:ind w:left="114" w:right="-20"/>
        <w:rPr>
          <w:b/>
          <w:bCs/>
          <w:sz w:val="28"/>
          <w:szCs w:val="28"/>
          <w:lang w:val="en-US"/>
        </w:rPr>
      </w:pPr>
    </w:p>
    <w:p w14:paraId="5D796630" w14:textId="49C08D08" w:rsidR="00E9056D" w:rsidRPr="00655351" w:rsidRDefault="00E9056D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3D7269B9" w14:textId="34101DF9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092036C1" w14:textId="3637E6A6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63F8F088" w14:textId="73BC1A61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0BB314D9" w14:textId="248E18A6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04231E22" w14:textId="0535414F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20B503C3" w14:textId="63A4C95D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3F5A7579" w14:textId="40DDE8DE" w:rsidR="00754F0F" w:rsidRPr="00C37654" w:rsidRDefault="00C37654" w:rsidP="00C37654">
      <w:pPr>
        <w:ind w:left="114" w:right="-20"/>
        <w:jc w:val="center"/>
        <w:rPr>
          <w:rFonts w:asciiTheme="minorHAnsi" w:hAnsiTheme="minorHAnsi" w:cstheme="minorHAnsi"/>
          <w:b/>
          <w:noProof/>
          <w:color w:val="FF0000"/>
          <w:sz w:val="36"/>
          <w:szCs w:val="36"/>
          <w:lang w:val="en-US" w:eastAsia="el-GR"/>
        </w:rPr>
      </w:pPr>
      <w:r w:rsidRPr="00C37654">
        <w:rPr>
          <w:rFonts w:asciiTheme="minorHAnsi" w:hAnsiTheme="minorHAnsi" w:cstheme="minorHAnsi"/>
          <w:b/>
          <w:noProof/>
          <w:color w:val="FF0000"/>
          <w:sz w:val="36"/>
          <w:szCs w:val="36"/>
          <w:lang w:val="en-US" w:eastAsia="el-GR"/>
        </w:rPr>
        <w:t>RALLY &amp; CLUB LOGO</w:t>
      </w:r>
    </w:p>
    <w:p w14:paraId="31A3FDD6" w14:textId="67C83BD0" w:rsidR="003C217B" w:rsidRPr="00655351" w:rsidRDefault="003C217B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6082AADD" w14:textId="6DFA2E8E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66E3F34A" w14:textId="7EEA4E4A" w:rsidR="00754F0F" w:rsidRPr="00655351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n-US" w:eastAsia="el-GR"/>
        </w:rPr>
      </w:pPr>
    </w:p>
    <w:p w14:paraId="7FB71ECA" w14:textId="7349560E" w:rsidR="00DB3E09" w:rsidRPr="00AD386C" w:rsidRDefault="00DB3E09" w:rsidP="00DB3E09">
      <w:pPr>
        <w:pStyle w:val="NormalWeb"/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inline distT="0" distB="0" distL="0" distR="0" wp14:anchorId="260F9E71" wp14:editId="01061C14">
                <wp:extent cx="304800" cy="304800"/>
                <wp:effectExtent l="0" t="0" r="0" b="0"/>
                <wp:docPr id="1910365835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4440B" id="AutoShape 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B3E09">
        <w:rPr>
          <w:noProof/>
          <w:lang w:val="el-GR"/>
        </w:rPr>
        <w:t xml:space="preserve"> </w:t>
      </w:r>
    </w:p>
    <w:p w14:paraId="52684104" w14:textId="487CF5C7" w:rsidR="007324BE" w:rsidRPr="00AD386C" w:rsidRDefault="007324BE" w:rsidP="00DB3E09">
      <w:pPr>
        <w:pStyle w:val="NormalWeb"/>
        <w:rPr>
          <w:lang w:val="el-GR"/>
        </w:rPr>
      </w:pPr>
    </w:p>
    <w:p w14:paraId="311E0938" w14:textId="07AEEA79" w:rsidR="00754F0F" w:rsidRPr="00DB3E09" w:rsidRDefault="00754F0F" w:rsidP="00CE6BD7">
      <w:pPr>
        <w:ind w:left="114" w:right="-20"/>
        <w:rPr>
          <w:rFonts w:asciiTheme="minorHAnsi" w:hAnsiTheme="minorHAnsi" w:cstheme="minorHAnsi"/>
          <w:b/>
          <w:noProof/>
          <w:lang w:val="el-GR" w:eastAsia="el-GR"/>
        </w:rPr>
      </w:pPr>
    </w:p>
    <w:p w14:paraId="5EF2E0AE" w14:textId="0DE6998D" w:rsidR="000D2012" w:rsidRPr="00DB3E09" w:rsidRDefault="00177F98" w:rsidP="009B6D41">
      <w:pPr>
        <w:rPr>
          <w:rFonts w:asciiTheme="minorHAnsi" w:hAnsiTheme="minorHAnsi" w:cstheme="minorHAnsi"/>
          <w:b/>
          <w:bCs/>
          <w:color w:val="000000" w:themeColor="text1"/>
          <w:position w:val="1"/>
          <w:sz w:val="32"/>
          <w:szCs w:val="32"/>
          <w:lang w:val="el-GR"/>
        </w:rPr>
      </w:pPr>
      <w:r w:rsidRPr="00DB3E0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l-GR"/>
        </w:rPr>
        <w:t xml:space="preserve">                       </w:t>
      </w:r>
    </w:p>
    <w:p w14:paraId="26A25080" w14:textId="1FBADFE5" w:rsidR="000D2012" w:rsidRPr="005141E8" w:rsidRDefault="000D2012" w:rsidP="007C014F">
      <w:pPr>
        <w:shd w:val="clear" w:color="auto" w:fill="002060"/>
        <w:ind w:left="108" w:right="-20"/>
        <w:jc w:val="center"/>
        <w:rPr>
          <w:rFonts w:asciiTheme="minorHAnsi" w:hAnsiTheme="minorHAnsi" w:cstheme="minorHAnsi"/>
          <w:b/>
          <w:bCs/>
          <w:color w:val="FFFFFF" w:themeColor="background1"/>
          <w:position w:val="1"/>
          <w:sz w:val="46"/>
          <w:szCs w:val="46"/>
          <w:lang w:val="el-GR"/>
        </w:rPr>
      </w:pPr>
      <w:r w:rsidRPr="00DB3E09">
        <w:rPr>
          <w:rFonts w:asciiTheme="minorHAnsi" w:hAnsiTheme="minorHAnsi" w:cstheme="minorHAnsi"/>
          <w:b/>
          <w:bCs/>
          <w:color w:val="FFFFFF" w:themeColor="background1"/>
          <w:position w:val="1"/>
          <w:sz w:val="46"/>
          <w:szCs w:val="46"/>
          <w:lang w:val="el-GR"/>
        </w:rPr>
        <w:t xml:space="preserve"> </w:t>
      </w:r>
      <w:r w:rsidRPr="005141E8">
        <w:rPr>
          <w:rFonts w:asciiTheme="minorHAnsi" w:hAnsiTheme="minorHAnsi" w:cstheme="minorHAnsi"/>
          <w:b/>
          <w:bCs/>
          <w:color w:val="FFFFFF" w:themeColor="background1"/>
          <w:position w:val="1"/>
          <w:sz w:val="46"/>
          <w:szCs w:val="46"/>
          <w:shd w:val="clear" w:color="auto" w:fill="002060"/>
          <w:lang w:val="el-GR"/>
        </w:rPr>
        <w:t>Σ Υ Μ Π Λ Η Ρ Ω Μ Α Τ Ι Κ Ο Ι  Κ Α Ν Ο Ν Ι Σ Μ Ο Ι</w:t>
      </w:r>
      <w:r w:rsidRPr="005141E8">
        <w:rPr>
          <w:rFonts w:asciiTheme="minorHAnsi" w:hAnsiTheme="minorHAnsi" w:cstheme="minorHAnsi"/>
          <w:b/>
          <w:bCs/>
          <w:color w:val="FFFFFF" w:themeColor="background1"/>
          <w:position w:val="1"/>
          <w:sz w:val="46"/>
          <w:szCs w:val="46"/>
          <w:lang w:val="el-GR"/>
        </w:rPr>
        <w:t xml:space="preserve">  </w:t>
      </w:r>
    </w:p>
    <w:p w14:paraId="3BF6F772" w14:textId="470FA33E" w:rsidR="000D2012" w:rsidRPr="00CE6BD7" w:rsidRDefault="000D2012" w:rsidP="00CE6BD7">
      <w:pPr>
        <w:ind w:left="108" w:right="-20"/>
        <w:rPr>
          <w:rFonts w:asciiTheme="minorHAnsi" w:hAnsiTheme="minorHAnsi" w:cstheme="minorHAnsi"/>
          <w:b/>
          <w:bCs/>
          <w:color w:val="000000" w:themeColor="text1"/>
          <w:position w:val="1"/>
          <w:sz w:val="32"/>
          <w:szCs w:val="32"/>
          <w:lang w:val="el-GR"/>
        </w:rPr>
      </w:pPr>
    </w:p>
    <w:p w14:paraId="5740E61E" w14:textId="494C2D2E" w:rsidR="00DF2D3D" w:rsidRDefault="000D2012" w:rsidP="00DF2D3D">
      <w:pPr>
        <w:ind w:left="108" w:right="-20"/>
        <w:jc w:val="center"/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</w:pPr>
      <w:r w:rsidRPr="00DF2D3D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  <w:lang w:val="el-GR"/>
        </w:rPr>
        <w:t>Π</w:t>
      </w:r>
      <w:r w:rsidRPr="00DF2D3D">
        <w:rPr>
          <w:rFonts w:asciiTheme="minorHAnsi" w:hAnsiTheme="minorHAnsi" w:cstheme="minorHAnsi"/>
          <w:b/>
          <w:bCs/>
          <w:color w:val="002060"/>
          <w:spacing w:val="1"/>
          <w:position w:val="1"/>
          <w:sz w:val="28"/>
          <w:szCs w:val="28"/>
          <w:lang w:val="el-GR"/>
        </w:rPr>
        <w:t>ΑΓΚΥΠΡΙΑ</w:t>
      </w:r>
      <w:r w:rsidRPr="00DF2D3D">
        <w:rPr>
          <w:rFonts w:asciiTheme="minorHAnsi" w:hAnsiTheme="minorHAnsi" w:cstheme="minorHAnsi"/>
          <w:b/>
          <w:bCs/>
          <w:color w:val="002060"/>
          <w:spacing w:val="-14"/>
          <w:position w:val="1"/>
          <w:sz w:val="28"/>
          <w:szCs w:val="28"/>
          <w:lang w:val="el-GR"/>
        </w:rPr>
        <w:t xml:space="preserve"> </w:t>
      </w:r>
      <w:r w:rsidRPr="00DF2D3D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  <w:lang w:val="el-GR"/>
        </w:rPr>
        <w:t>Π</w:t>
      </w:r>
      <w:r w:rsidRPr="00DF2D3D">
        <w:rPr>
          <w:rFonts w:asciiTheme="minorHAnsi" w:hAnsiTheme="minorHAnsi" w:cstheme="minorHAnsi"/>
          <w:b/>
          <w:bCs/>
          <w:color w:val="002060"/>
          <w:spacing w:val="1"/>
          <w:position w:val="1"/>
          <w:sz w:val="28"/>
          <w:szCs w:val="28"/>
          <w:lang w:val="el-GR"/>
        </w:rPr>
        <w:t>ΡΩΤΑΘΛΗΜΑΤΑ</w:t>
      </w:r>
      <w:r w:rsidRPr="00DF2D3D">
        <w:rPr>
          <w:rFonts w:asciiTheme="minorHAnsi" w:hAnsiTheme="minorHAnsi" w:cstheme="minorHAnsi"/>
          <w:b/>
          <w:bCs/>
          <w:color w:val="002060"/>
          <w:spacing w:val="-17"/>
          <w:position w:val="1"/>
          <w:sz w:val="28"/>
          <w:szCs w:val="28"/>
          <w:lang w:val="el-GR"/>
        </w:rPr>
        <w:t xml:space="preserve">  </w:t>
      </w:r>
      <w:r w:rsidRPr="00DF2D3D">
        <w:rPr>
          <w:rFonts w:asciiTheme="minorHAnsi" w:hAnsiTheme="minorHAnsi" w:cstheme="minorHAnsi"/>
          <w:b/>
          <w:bCs/>
          <w:color w:val="002060"/>
          <w:spacing w:val="1"/>
          <w:position w:val="1"/>
          <w:sz w:val="28"/>
          <w:szCs w:val="28"/>
          <w:lang w:val="el-GR"/>
        </w:rPr>
        <w:t>Α</w:t>
      </w:r>
      <w:r w:rsidRPr="00DF2D3D">
        <w:rPr>
          <w:rFonts w:asciiTheme="minorHAnsi" w:hAnsiTheme="minorHAnsi" w:cstheme="minorHAnsi"/>
          <w:b/>
          <w:bCs/>
          <w:color w:val="002060"/>
          <w:spacing w:val="2"/>
          <w:position w:val="1"/>
          <w:sz w:val="28"/>
          <w:szCs w:val="28"/>
          <w:lang w:val="el-GR"/>
        </w:rPr>
        <w:t>ΓΩΝΩΝ</w:t>
      </w:r>
      <w:r w:rsidRPr="00DF2D3D">
        <w:rPr>
          <w:rFonts w:asciiTheme="minorHAnsi" w:hAnsiTheme="minorHAnsi" w:cstheme="minorHAnsi"/>
          <w:b/>
          <w:bCs/>
          <w:color w:val="002060"/>
          <w:spacing w:val="-8"/>
          <w:position w:val="1"/>
          <w:sz w:val="28"/>
          <w:szCs w:val="28"/>
          <w:lang w:val="el-GR"/>
        </w:rPr>
        <w:t xml:space="preserve"> </w:t>
      </w:r>
      <w:r w:rsidRPr="00DF2D3D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  <w:lang w:val="el-GR"/>
        </w:rPr>
        <w:t>ΡΑΛΛΥ</w:t>
      </w:r>
      <w:r w:rsidR="007324BE" w:rsidRPr="00AD386C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  <w:lang w:val="el-GR"/>
        </w:rPr>
        <w:t xml:space="preserve"> 2024</w:t>
      </w:r>
      <w:r w:rsidR="00DF2D3D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</w:t>
      </w:r>
    </w:p>
    <w:p w14:paraId="4FAA675B" w14:textId="4EF11B55" w:rsidR="00655351" w:rsidRPr="00230EDF" w:rsidRDefault="00655351" w:rsidP="00DF2D3D">
      <w:pPr>
        <w:ind w:left="108" w:right="-20"/>
        <w:jc w:val="center"/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</w:pP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By</w:t>
      </w:r>
      <w:r w:rsidRPr="00230EDF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l-GR"/>
        </w:rPr>
        <w:t xml:space="preserve"> </w:t>
      </w: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ENEOS</w:t>
      </w:r>
      <w:r w:rsidRPr="00230EDF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l-GR"/>
        </w:rPr>
        <w:t xml:space="preserve"> </w:t>
      </w: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OILS</w:t>
      </w:r>
      <w:r w:rsidRPr="00230EDF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l-GR"/>
        </w:rPr>
        <w:t xml:space="preserve"> - </w:t>
      </w: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PSALTIS</w:t>
      </w:r>
      <w:r w:rsidRPr="00230EDF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l-GR"/>
        </w:rPr>
        <w:t xml:space="preserve"> </w:t>
      </w: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AUTO</w:t>
      </w:r>
      <w:r w:rsidRPr="00230EDF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  <w:lang w:val="el-GR"/>
        </w:rPr>
        <w:t xml:space="preserve"> </w:t>
      </w:r>
      <w:r w:rsidRPr="00655351">
        <w:rPr>
          <w:rFonts w:asciiTheme="minorHAnsi" w:hAnsiTheme="minorHAnsi" w:cstheme="minorHAnsi"/>
          <w:b/>
          <w:bCs/>
          <w:color w:val="984806" w:themeColor="accent6" w:themeShade="80"/>
          <w:position w:val="1"/>
          <w:sz w:val="24"/>
          <w:szCs w:val="24"/>
        </w:rPr>
        <w:t>PARTS</w:t>
      </w:r>
    </w:p>
    <w:p w14:paraId="318A90F5" w14:textId="78B5ACAC" w:rsidR="00F24262" w:rsidRPr="007C44C4" w:rsidRDefault="000D2012" w:rsidP="00DF2D3D">
      <w:pPr>
        <w:ind w:left="108" w:right="-20"/>
        <w:jc w:val="center"/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</w:pP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(</w:t>
      </w:r>
      <w:r w:rsidRPr="00DF2D3D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Αρ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. </w:t>
      </w:r>
      <w:r w:rsidRPr="00DF2D3D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Έγκρισης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</w:t>
      </w:r>
      <w:r w:rsidRPr="00DF2D3D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ΚΟΑ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: </w:t>
      </w:r>
      <w:r w:rsidR="00C3765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n-US"/>
        </w:rPr>
        <w:t>R</w:t>
      </w:r>
      <w:r w:rsidR="006E23A3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0</w:t>
      </w:r>
      <w:r w:rsidR="00C37654" w:rsidRPr="00C3765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0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/ </w:t>
      </w:r>
      <w:r w:rsidR="00C07DAC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2</w:t>
      </w:r>
      <w:r w:rsidR="003C217B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4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 - </w:t>
      </w:r>
      <w:r w:rsidRPr="00DF2D3D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Ημερ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 xml:space="preserve">. </w:t>
      </w:r>
      <w:r w:rsidR="00C37654" w:rsidRPr="00C3765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0</w:t>
      </w:r>
      <w:r w:rsidR="00EA5E09" w:rsidRPr="00EA5E09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0</w:t>
      </w:r>
      <w:r w:rsidR="009306A5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/</w:t>
      </w:r>
      <w:r w:rsidR="009E2715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0</w:t>
      </w:r>
      <w:r w:rsidR="00C37654" w:rsidRPr="00C3765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0</w:t>
      </w:r>
      <w:r w:rsidR="009306A5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/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20</w:t>
      </w:r>
      <w:r w:rsidR="002D5D00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2</w:t>
      </w:r>
      <w:r w:rsidR="003C217B"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4</w:t>
      </w:r>
      <w:r w:rsidRPr="007C44C4">
        <w:rPr>
          <w:rFonts w:asciiTheme="minorHAnsi" w:hAnsiTheme="minorHAnsi" w:cstheme="minorHAnsi"/>
          <w:b/>
          <w:bCs/>
          <w:color w:val="002060"/>
          <w:spacing w:val="-12"/>
          <w:position w:val="1"/>
          <w:sz w:val="28"/>
          <w:szCs w:val="28"/>
          <w:lang w:val="el-GR"/>
        </w:rPr>
        <w:t>)</w:t>
      </w:r>
    </w:p>
    <w:p w14:paraId="6C5F7DDC" w14:textId="1EEB9108" w:rsidR="00B717F6" w:rsidRDefault="00B717F6" w:rsidP="00B717F6">
      <w:pPr>
        <w:widowControl w:val="0"/>
        <w:spacing w:line="385" w:lineRule="exact"/>
        <w:ind w:left="108" w:right="-20"/>
        <w:jc w:val="center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1EEA233B" w14:textId="79AB4EC6" w:rsidR="00B717F6" w:rsidRPr="005141E8" w:rsidRDefault="00B717F6" w:rsidP="00B717F6">
      <w:pPr>
        <w:widowControl w:val="0"/>
        <w:spacing w:line="385" w:lineRule="exact"/>
        <w:ind w:left="108" w:right="-20"/>
        <w:jc w:val="center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  <w:r w:rsidRPr="00AC3570"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 xml:space="preserve">ΕΠΙΣΗΜΟΣ ΧΟΡΗΓΟΣ </w:t>
      </w:r>
      <w:r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>ΠΑΓΚΥΠΡΙΟΥ ΠΡΩΤΑΘΛΗΜΑΤΟΣ ΡΑΛΛΥ 2024</w:t>
      </w:r>
    </w:p>
    <w:p w14:paraId="71601157" w14:textId="781815B9" w:rsidR="00E9056D" w:rsidRPr="007C44C4" w:rsidRDefault="00174631" w:rsidP="00CE6BD7">
      <w:pPr>
        <w:ind w:left="108" w:right="-20"/>
        <w:jc w:val="center"/>
        <w:rPr>
          <w:rFonts w:asciiTheme="minorHAnsi" w:hAnsiTheme="minorHAnsi" w:cstheme="minorHAnsi"/>
          <w:b/>
          <w:bCs/>
          <w:color w:val="002060"/>
          <w:spacing w:val="-12"/>
          <w:position w:val="1"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2060"/>
          <w:spacing w:val="-12"/>
          <w:position w:val="1"/>
          <w:sz w:val="32"/>
          <w:szCs w:val="32"/>
          <w:lang w:val="el-GR"/>
        </w:rPr>
        <w:drawing>
          <wp:anchor distT="0" distB="0" distL="114300" distR="114300" simplePos="0" relativeHeight="251680256" behindDoc="0" locked="0" layoutInCell="1" allowOverlap="1" wp14:anchorId="5338C04D" wp14:editId="2880B09A">
            <wp:simplePos x="0" y="0"/>
            <wp:positionH relativeFrom="column">
              <wp:posOffset>3128010</wp:posOffset>
            </wp:positionH>
            <wp:positionV relativeFrom="paragraph">
              <wp:posOffset>154305</wp:posOffset>
            </wp:positionV>
            <wp:extent cx="2298700" cy="697313"/>
            <wp:effectExtent l="0" t="0" r="6350" b="7620"/>
            <wp:wrapNone/>
            <wp:docPr id="1573348916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48916" name="Picture 3" descr="A black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9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2060"/>
          <w:spacing w:val="-12"/>
          <w:position w:val="1"/>
          <w:sz w:val="32"/>
          <w:szCs w:val="32"/>
          <w:lang w:val="el-GR"/>
        </w:rPr>
        <w:drawing>
          <wp:anchor distT="0" distB="0" distL="114300" distR="114300" simplePos="0" relativeHeight="251681280" behindDoc="0" locked="0" layoutInCell="1" allowOverlap="1" wp14:anchorId="4C7DDD3C" wp14:editId="379349BD">
            <wp:simplePos x="0" y="0"/>
            <wp:positionH relativeFrom="column">
              <wp:posOffset>873760</wp:posOffset>
            </wp:positionH>
            <wp:positionV relativeFrom="paragraph">
              <wp:posOffset>125730</wp:posOffset>
            </wp:positionV>
            <wp:extent cx="1719567" cy="736600"/>
            <wp:effectExtent l="0" t="0" r="0" b="6350"/>
            <wp:wrapNone/>
            <wp:docPr id="116529849" name="Picture 2" descr="A logo with text and orange and grey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9849" name="Picture 2" descr="A logo with text and orange and grey rectangl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6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43F08" w14:textId="411E6F96" w:rsidR="00E9056D" w:rsidRPr="007C44C4" w:rsidRDefault="00E9056D" w:rsidP="00CE6BD7">
      <w:pPr>
        <w:ind w:left="108" w:right="-20"/>
        <w:jc w:val="center"/>
        <w:rPr>
          <w:rFonts w:asciiTheme="minorHAnsi" w:hAnsiTheme="minorHAnsi" w:cstheme="minorHAns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68568AAF" w14:textId="368DD6A6" w:rsidR="009306A5" w:rsidRPr="007C44C4" w:rsidRDefault="009306A5" w:rsidP="009306A5">
      <w:pPr>
        <w:widowControl w:val="0"/>
        <w:tabs>
          <w:tab w:val="left" w:pos="9356"/>
        </w:tabs>
        <w:spacing w:line="385" w:lineRule="exact"/>
        <w:ind w:left="108" w:right="-20"/>
        <w:jc w:val="center"/>
        <w:rPr>
          <w:rFonts w:ascii="Calibri" w:eastAsia="Calibri" w:hAnsi="Calibri" w:cs="Calibri"/>
          <w:b/>
          <w:bCs/>
          <w:noProof/>
          <w:color w:val="FF0000"/>
          <w:spacing w:val="-12"/>
          <w:position w:val="1"/>
          <w:sz w:val="36"/>
          <w:szCs w:val="36"/>
          <w:lang w:val="el-GR" w:eastAsia="en-GB"/>
        </w:rPr>
      </w:pPr>
    </w:p>
    <w:p w14:paraId="20215A81" w14:textId="7F59252E" w:rsidR="003C217B" w:rsidRPr="007C44C4" w:rsidRDefault="003C217B" w:rsidP="009306A5">
      <w:pPr>
        <w:widowControl w:val="0"/>
        <w:tabs>
          <w:tab w:val="left" w:pos="9356"/>
        </w:tabs>
        <w:spacing w:line="385" w:lineRule="exact"/>
        <w:ind w:left="108" w:right="-20"/>
        <w:jc w:val="center"/>
        <w:rPr>
          <w:rFonts w:ascii="Calibri" w:eastAsia="Calibri" w:hAnsi="Calibri"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4F252350" w14:textId="2AEFD67B" w:rsidR="007324BE" w:rsidRPr="00174631" w:rsidRDefault="00B717F6" w:rsidP="00431DD6">
      <w:pPr>
        <w:widowControl w:val="0"/>
        <w:tabs>
          <w:tab w:val="left" w:pos="9356"/>
        </w:tabs>
        <w:spacing w:after="200" w:line="385" w:lineRule="exact"/>
        <w:ind w:right="-20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  <w:r w:rsidRPr="00AC3570"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>ΥΠΟΣΤΗΡΙKΤ</w:t>
      </w:r>
      <w:r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>ΗΣ ΑΓ</w:t>
      </w:r>
      <w:r w:rsidRPr="00B632C9">
        <w:rPr>
          <w:noProof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>ΩΝΑ</w:t>
      </w:r>
      <w:r w:rsidR="00B632C9"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  <w:t xml:space="preserve">                            ΧΟΡΗΓΟΙ ΑΓΩΝΑ</w:t>
      </w:r>
    </w:p>
    <w:p w14:paraId="7620EF34" w14:textId="6CAE4CE0" w:rsidR="00CE5BA6" w:rsidRPr="00B632C9" w:rsidRDefault="00CE5BA6" w:rsidP="00431DD6">
      <w:pPr>
        <w:widowControl w:val="0"/>
        <w:tabs>
          <w:tab w:val="left" w:pos="9356"/>
        </w:tabs>
        <w:spacing w:after="200" w:line="385" w:lineRule="exact"/>
        <w:ind w:right="-20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2FA950F4" w14:textId="77777777" w:rsidR="00B717F6" w:rsidRDefault="00B717F6" w:rsidP="009306A5">
      <w:pPr>
        <w:widowControl w:val="0"/>
        <w:tabs>
          <w:tab w:val="left" w:pos="9356"/>
        </w:tabs>
        <w:spacing w:after="200" w:line="385" w:lineRule="exact"/>
        <w:ind w:right="-20"/>
        <w:jc w:val="center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352F2676" w14:textId="77777777" w:rsidR="00DB3E09" w:rsidRDefault="00DB3E09" w:rsidP="009306A5">
      <w:pPr>
        <w:widowControl w:val="0"/>
        <w:tabs>
          <w:tab w:val="left" w:pos="9356"/>
        </w:tabs>
        <w:spacing w:after="200" w:line="385" w:lineRule="exact"/>
        <w:ind w:right="-20"/>
        <w:jc w:val="center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64F0188D" w14:textId="77777777" w:rsidR="00DB3E09" w:rsidRPr="007C44C4" w:rsidRDefault="00DB3E09" w:rsidP="009306A5">
      <w:pPr>
        <w:widowControl w:val="0"/>
        <w:tabs>
          <w:tab w:val="left" w:pos="9356"/>
        </w:tabs>
        <w:spacing w:after="200" w:line="385" w:lineRule="exact"/>
        <w:ind w:right="-20"/>
        <w:jc w:val="center"/>
        <w:rPr>
          <w:rFonts w:ascii="Calibri" w:eastAsia="Calibri" w:hAnsi="Calibri" w:cs="Calibri"/>
          <w:b/>
          <w:bCs/>
          <w:color w:val="002060"/>
          <w:spacing w:val="-12"/>
          <w:position w:val="1"/>
          <w:sz w:val="32"/>
          <w:szCs w:val="32"/>
          <w:lang w:val="el-GR"/>
        </w:rPr>
      </w:pPr>
    </w:p>
    <w:p w14:paraId="2C84A812" w14:textId="711B3872" w:rsidR="005658CC" w:rsidRPr="0019683B" w:rsidRDefault="005658CC" w:rsidP="00742F5B">
      <w:pPr>
        <w:pStyle w:val="Subtitle"/>
        <w:numPr>
          <w:ilvl w:val="0"/>
          <w:numId w:val="1"/>
        </w:numPr>
        <w:shd w:val="clear" w:color="auto" w:fill="002060"/>
        <w:spacing w:after="0" w:line="20" w:lineRule="atLeast"/>
        <w:ind w:hanging="720"/>
        <w:rPr>
          <w:rStyle w:val="Strong"/>
          <w:rFonts w:asciiTheme="minorHAnsi" w:hAnsiTheme="minorHAnsi" w:cstheme="minorHAnsi"/>
          <w:sz w:val="28"/>
          <w:lang w:val="el-GR"/>
        </w:rPr>
      </w:pPr>
      <w:r w:rsidRPr="0019683B">
        <w:rPr>
          <w:rStyle w:val="Strong"/>
          <w:rFonts w:asciiTheme="minorHAnsi" w:hAnsiTheme="minorHAnsi" w:cstheme="minorHAnsi"/>
          <w:sz w:val="28"/>
          <w:lang w:val="el-GR"/>
        </w:rPr>
        <w:lastRenderedPageBreak/>
        <w:t>ΕΙΣΑΓΩΓΗ</w:t>
      </w:r>
    </w:p>
    <w:p w14:paraId="3C515258" w14:textId="77777777" w:rsidR="00944FB5" w:rsidRPr="00944FB5" w:rsidRDefault="00944FB5" w:rsidP="00742F5B">
      <w:pPr>
        <w:spacing w:line="20" w:lineRule="atLeast"/>
        <w:rPr>
          <w:lang w:val="el-GR"/>
        </w:rPr>
      </w:pPr>
    </w:p>
    <w:p w14:paraId="783092CD" w14:textId="17B01749" w:rsidR="005658CC" w:rsidRPr="00021D46" w:rsidRDefault="00717927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021D46">
        <w:rPr>
          <w:rFonts w:asciiTheme="minorHAnsi" w:hAnsiTheme="minorHAnsi" w:cstheme="minorHAnsi"/>
          <w:color w:val="002060"/>
          <w:spacing w:val="36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αγώ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ν</w:t>
      </w:r>
      <w:r w:rsidRPr="00021D46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ς διοργανώνεται α</w:t>
      </w:r>
      <w:r w:rsidR="00D25185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πό </w:t>
      </w:r>
      <w:r w:rsidR="001B5E6F">
        <w:rPr>
          <w:rFonts w:asciiTheme="minorHAnsi" w:hAnsiTheme="minorHAnsi" w:cstheme="minorHAnsi"/>
          <w:color w:val="002060"/>
          <w:sz w:val="24"/>
          <w:szCs w:val="24"/>
          <w:lang w:val="el-GR"/>
        </w:rPr>
        <w:t>τ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 Σωματείο </w:t>
      </w:r>
      <w:r w:rsidR="00C37654">
        <w:rPr>
          <w:rFonts w:asciiTheme="minorHAnsi" w:hAnsiTheme="minorHAnsi" w:cstheme="minorHAnsi"/>
          <w:color w:val="FF0000"/>
          <w:sz w:val="24"/>
          <w:szCs w:val="24"/>
          <w:lang w:val="el-GR"/>
        </w:rPr>
        <w:t>……………………………………………………………………</w:t>
      </w:r>
      <w:r w:rsidR="00C37654" w:rsidRPr="00C37654">
        <w:rPr>
          <w:rFonts w:asciiTheme="minorHAnsi" w:hAnsiTheme="minorHAnsi" w:cstheme="minorHAnsi"/>
          <w:color w:val="FF0000"/>
          <w:sz w:val="24"/>
          <w:szCs w:val="24"/>
          <w:lang w:val="el-GR"/>
        </w:rPr>
        <w:t>..</w:t>
      </w:r>
      <w:r w:rsidR="00BC615C" w:rsidRPr="00C37654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και</w:t>
      </w:r>
      <w:r w:rsidR="005658C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θα διεξαχθεί σύμφωνα με το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υς</w:t>
      </w:r>
      <w:r w:rsidR="005658C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Εθνικ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ούς</w:t>
      </w:r>
      <w:r w:rsidR="005658C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Κανονισμ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ούς Αγώνων</w:t>
      </w:r>
      <w:r w:rsidR="003042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6259D8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Ράλλη </w:t>
      </w:r>
      <w:r w:rsidR="00FF6C5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20</w:t>
      </w:r>
      <w:r w:rsidR="00C07DA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2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3042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που συμμορφών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ον</w:t>
      </w:r>
      <w:r w:rsidR="005658C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ται με 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τον Διεθνή Αγωνιστικό Κώδικα (ΔΑΚ) της 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n-US"/>
        </w:rPr>
        <w:t>FIA</w:t>
      </w:r>
      <w:r w:rsidR="000B7B9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τα παραρτήματα του, </w:t>
      </w:r>
      <w:r w:rsidR="006B01C5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την προκήρυξη τ</w:t>
      </w:r>
      <w:r w:rsidR="002D5D00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ων Παγκ</w:t>
      </w:r>
      <w:r w:rsidR="001A2D6E">
        <w:rPr>
          <w:rFonts w:asciiTheme="minorHAnsi" w:hAnsiTheme="minorHAnsi" w:cstheme="minorHAnsi"/>
          <w:color w:val="002060"/>
          <w:sz w:val="24"/>
          <w:szCs w:val="24"/>
          <w:lang w:val="el-GR"/>
        </w:rPr>
        <w:t>υ</w:t>
      </w:r>
      <w:r w:rsidR="002D5D00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</w:t>
      </w:r>
      <w:r w:rsidR="001A2D6E">
        <w:rPr>
          <w:rFonts w:asciiTheme="minorHAnsi" w:hAnsiTheme="minorHAnsi" w:cstheme="minorHAnsi"/>
          <w:color w:val="002060"/>
          <w:sz w:val="24"/>
          <w:szCs w:val="24"/>
          <w:lang w:val="el-GR"/>
        </w:rPr>
        <w:t>ί</w:t>
      </w:r>
      <w:r w:rsidR="002D5D00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ων Πρωταθλημάτων 202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, τους Νόμους και Κανονισμούς του Κ</w:t>
      </w:r>
      <w:r w:rsid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>υπριακού Οργανισμού Αθλητισμού (Κ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ΟΑ</w:t>
      </w:r>
      <w:r w:rsid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>)</w:t>
      </w:r>
      <w:r w:rsidR="006B01C5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5658CC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και τον παρόντα Συμπληρωματικό Κανονισμό.</w:t>
      </w:r>
    </w:p>
    <w:p w14:paraId="7A7CC19F" w14:textId="762F20F2" w:rsidR="000B7B9F" w:rsidRPr="00021D46" w:rsidRDefault="005658CC" w:rsidP="00742F5B">
      <w:pPr>
        <w:tabs>
          <w:tab w:val="left" w:pos="709"/>
          <w:tab w:val="left" w:pos="1440"/>
          <w:tab w:val="left" w:pos="2358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Τροποποιήσεις, </w:t>
      </w:r>
      <w:r w:rsidR="003042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ή </w:t>
      </w:r>
      <w:r w:rsidR="00BA032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και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αλλαγές στ</w:t>
      </w:r>
      <w:r w:rsidR="00454E78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παρόντα Συμπληρωματικό Κανονισμό θα ανακοινωθούν μόνο με αριθμημένα και χρονολογημένα δελτί</w:t>
      </w:r>
      <w:r w:rsidR="00FF6C5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α (εκδίδεται από το διοργανωτή </w:t>
      </w:r>
      <w:r w:rsidR="0071792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με έγκριση της </w:t>
      </w:r>
      <w:r w:rsidR="006E23A3" w:rsidRPr="00021D46">
        <w:rPr>
          <w:rFonts w:asciiTheme="minorHAnsi" w:hAnsiTheme="minorHAnsi" w:cstheme="minorHAnsi"/>
          <w:color w:val="002060"/>
          <w:sz w:val="24"/>
          <w:szCs w:val="24"/>
          <w:lang w:val="en-US"/>
        </w:rPr>
        <w:t>KOA</w:t>
      </w:r>
      <w:r w:rsidR="0071792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ή τους Α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γωνοδίκες)</w:t>
      </w:r>
    </w:p>
    <w:p w14:paraId="1F1CFA68" w14:textId="77777777" w:rsidR="00E964C1" w:rsidRPr="00021D46" w:rsidRDefault="00E964C1" w:rsidP="00742F5B">
      <w:pPr>
        <w:tabs>
          <w:tab w:val="left" w:pos="709"/>
          <w:tab w:val="left" w:pos="1440"/>
          <w:tab w:val="left" w:pos="2358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35BF352F" w14:textId="77777777" w:rsidR="000B7B9F" w:rsidRPr="00021D46" w:rsidRDefault="000B7B9F" w:rsidP="00742F5B">
      <w:pPr>
        <w:numPr>
          <w:ilvl w:val="1"/>
          <w:numId w:val="1"/>
        </w:numPr>
        <w:shd w:val="clear" w:color="auto" w:fill="FFFFFF" w:themeFill="background1"/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ΠΕΡΙΓΡΑΦΗ ΑΓΩΝΑ</w:t>
      </w:r>
    </w:p>
    <w:p w14:paraId="3DC78B99" w14:textId="53927A47" w:rsidR="0019683B" w:rsidRPr="00021D46" w:rsidRDefault="000B7B9F" w:rsidP="00742F5B">
      <w:pPr>
        <w:tabs>
          <w:tab w:val="left" w:pos="-1171"/>
          <w:tab w:val="left" w:pos="-720"/>
          <w:tab w:val="left" w:pos="720"/>
          <w:tab w:val="decimal" w:pos="851"/>
          <w:tab w:val="left" w:pos="1440"/>
          <w:tab w:val="left" w:pos="2358"/>
        </w:tabs>
        <w:spacing w:line="20" w:lineRule="atLeast"/>
        <w:ind w:firstLine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1.2.1.</w:t>
      </w:r>
      <w:r w:rsidRPr="00021D46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ab/>
      </w:r>
      <w:r w:rsidR="00EB4F3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Τύπος οδοστρώματος: 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33346D" w:rsidRPr="00BC615C" w14:paraId="22B68C7A" w14:textId="4694286D" w:rsidTr="00742F5B">
        <w:tc>
          <w:tcPr>
            <w:tcW w:w="5245" w:type="dxa"/>
          </w:tcPr>
          <w:p w14:paraId="2AD0AE2C" w14:textId="03A5A534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left" w:pos="720"/>
                <w:tab w:val="decimal" w:pos="851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Χώμα</w:t>
            </w:r>
            <w:r w:rsidR="007F35F5"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- Άσφαλτο</w:t>
            </w:r>
          </w:p>
        </w:tc>
        <w:tc>
          <w:tcPr>
            <w:tcW w:w="3685" w:type="dxa"/>
          </w:tcPr>
          <w:p w14:paraId="3CDFBD22" w14:textId="49446012" w:rsidR="0019683B" w:rsidRPr="00666568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left" w:pos="720"/>
                <w:tab w:val="decimal" w:pos="851"/>
                <w:tab w:val="left" w:pos="1440"/>
                <w:tab w:val="left" w:pos="2358"/>
              </w:tabs>
              <w:spacing w:line="20" w:lineRule="atLeast"/>
              <w:ind w:firstLine="709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00.00</w:t>
            </w:r>
            <w:r w:rsidR="00666568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% -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00.00</w:t>
            </w:r>
            <w:r w:rsidR="00666568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%</w:t>
            </w:r>
          </w:p>
        </w:tc>
      </w:tr>
    </w:tbl>
    <w:p w14:paraId="1DCA9C97" w14:textId="0DD8B220" w:rsidR="0019683B" w:rsidRPr="00BC615C" w:rsidRDefault="000B7B9F" w:rsidP="00742F5B">
      <w:pPr>
        <w:shd w:val="clear" w:color="auto" w:fill="FFFFFF" w:themeFill="background1"/>
        <w:tabs>
          <w:tab w:val="left" w:pos="-1171"/>
          <w:tab w:val="left" w:pos="-720"/>
          <w:tab w:val="left" w:pos="720"/>
          <w:tab w:val="decimal" w:pos="851"/>
          <w:tab w:val="left" w:pos="1440"/>
          <w:tab w:val="left" w:pos="2358"/>
        </w:tabs>
        <w:spacing w:line="20" w:lineRule="atLeast"/>
        <w:ind w:firstLine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BC615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1.2.2.</w:t>
      </w:r>
      <w:r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="00F02673"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33346D" w:rsidRPr="00666568" w14:paraId="0E411C65" w14:textId="77777777" w:rsidTr="00742F5B">
        <w:trPr>
          <w:trHeight w:val="423"/>
        </w:trPr>
        <w:tc>
          <w:tcPr>
            <w:tcW w:w="5245" w:type="dxa"/>
          </w:tcPr>
          <w:p w14:paraId="0793AD8E" w14:textId="4D3636D0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Συνολική χιλιομετρική διαδρομή του αγώνα:</w:t>
            </w:r>
          </w:p>
        </w:tc>
        <w:tc>
          <w:tcPr>
            <w:tcW w:w="3685" w:type="dxa"/>
          </w:tcPr>
          <w:p w14:paraId="4775D389" w14:textId="13754380" w:rsidR="0019683B" w:rsidRPr="00C37654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000.00</w:t>
            </w:r>
            <w:r w:rsidR="00B632C9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32C9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χλμ</w:t>
            </w:r>
            <w:proofErr w:type="spellEnd"/>
          </w:p>
        </w:tc>
      </w:tr>
      <w:tr w:rsidR="0033346D" w:rsidRPr="00BC615C" w14:paraId="3B72FC41" w14:textId="77777777" w:rsidTr="00742F5B">
        <w:trPr>
          <w:trHeight w:val="423"/>
        </w:trPr>
        <w:tc>
          <w:tcPr>
            <w:tcW w:w="5245" w:type="dxa"/>
          </w:tcPr>
          <w:p w14:paraId="72EAF833" w14:textId="0AA6CF16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Αρ</w:t>
            </w:r>
            <w:r w:rsidR="00A208A5"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ιθμός</w:t>
            </w: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Ειδικών Διαδρομών:</w:t>
            </w:r>
          </w:p>
        </w:tc>
        <w:tc>
          <w:tcPr>
            <w:tcW w:w="3685" w:type="dxa"/>
          </w:tcPr>
          <w:p w14:paraId="3B40AE7E" w14:textId="2BD89C42" w:rsidR="0019683B" w:rsidRPr="00C37654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33346D" w:rsidRPr="00BC615C" w14:paraId="20EA1876" w14:textId="77777777" w:rsidTr="00742F5B">
        <w:trPr>
          <w:trHeight w:val="423"/>
        </w:trPr>
        <w:tc>
          <w:tcPr>
            <w:tcW w:w="5245" w:type="dxa"/>
          </w:tcPr>
          <w:p w14:paraId="45441358" w14:textId="4964391A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Σύνολο Ειδικών Διαδρομών:</w:t>
            </w:r>
          </w:p>
        </w:tc>
        <w:tc>
          <w:tcPr>
            <w:tcW w:w="3685" w:type="dxa"/>
          </w:tcPr>
          <w:p w14:paraId="5FA6E69E" w14:textId="20FFDA65" w:rsidR="0019683B" w:rsidRPr="00C37654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00.00</w:t>
            </w:r>
            <w:r w:rsidR="00666568" w:rsidRPr="00C3765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65676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χλμ</w:t>
            </w:r>
            <w:proofErr w:type="spellEnd"/>
          </w:p>
        </w:tc>
      </w:tr>
      <w:tr w:rsidR="0033346D" w:rsidRPr="00BC615C" w14:paraId="466FC683" w14:textId="77777777" w:rsidTr="00742F5B">
        <w:trPr>
          <w:trHeight w:val="423"/>
        </w:trPr>
        <w:tc>
          <w:tcPr>
            <w:tcW w:w="5245" w:type="dxa"/>
          </w:tcPr>
          <w:p w14:paraId="4FB93145" w14:textId="7758C122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Αριθμός τμημάτων διαδρομής:</w:t>
            </w:r>
          </w:p>
        </w:tc>
        <w:tc>
          <w:tcPr>
            <w:tcW w:w="3685" w:type="dxa"/>
          </w:tcPr>
          <w:p w14:paraId="0EA40C12" w14:textId="0C16B536" w:rsidR="0019683B" w:rsidRPr="00C37654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33346D" w:rsidRPr="00BC615C" w14:paraId="651DF1D8" w14:textId="77777777" w:rsidTr="00742F5B">
        <w:trPr>
          <w:trHeight w:val="423"/>
        </w:trPr>
        <w:tc>
          <w:tcPr>
            <w:tcW w:w="5245" w:type="dxa"/>
          </w:tcPr>
          <w:p w14:paraId="491F5D5D" w14:textId="62BA91DC" w:rsidR="0019683B" w:rsidRPr="00BC615C" w:rsidRDefault="0019683B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BC615C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Αριθμός σκελών:</w:t>
            </w:r>
          </w:p>
        </w:tc>
        <w:tc>
          <w:tcPr>
            <w:tcW w:w="3685" w:type="dxa"/>
          </w:tcPr>
          <w:p w14:paraId="534DA774" w14:textId="535C4027" w:rsidR="0019683B" w:rsidRPr="00C37654" w:rsidRDefault="00C37654" w:rsidP="00742F5B">
            <w:pPr>
              <w:shd w:val="clear" w:color="auto" w:fill="FFFFFF" w:themeFill="background1"/>
              <w:tabs>
                <w:tab w:val="left" w:pos="-1171"/>
                <w:tab w:val="left" w:pos="-720"/>
                <w:tab w:val="decimal" w:pos="0"/>
                <w:tab w:val="left" w:pos="720"/>
                <w:tab w:val="left" w:pos="144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X</w:t>
            </w:r>
          </w:p>
        </w:tc>
      </w:tr>
    </w:tbl>
    <w:p w14:paraId="31432785" w14:textId="77777777" w:rsidR="0019683B" w:rsidRPr="00BC615C" w:rsidRDefault="0019683B" w:rsidP="00742F5B">
      <w:pPr>
        <w:shd w:val="clear" w:color="auto" w:fill="FFFFFF" w:themeFill="background1"/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CF80722" w14:textId="77777777" w:rsidR="00256908" w:rsidRPr="00BC615C" w:rsidRDefault="00C441F3" w:rsidP="00742F5B">
      <w:pPr>
        <w:numPr>
          <w:ilvl w:val="1"/>
          <w:numId w:val="1"/>
        </w:numPr>
        <w:shd w:val="clear" w:color="auto" w:fill="FFFFFF" w:themeFill="background1"/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BC615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ΑΠΟΔΕΚΤΑ ΑΥΤΟΚΙΝΗΤΑ</w:t>
      </w:r>
    </w:p>
    <w:p w14:paraId="62367F36" w14:textId="1C3E0EE1" w:rsidR="00C441F3" w:rsidRPr="00021D46" w:rsidRDefault="00C441F3" w:rsidP="00742F5B">
      <w:pPr>
        <w:pStyle w:val="BodyText2"/>
        <w:tabs>
          <w:tab w:val="left" w:pos="1560"/>
        </w:tabs>
        <w:spacing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Αποδεκτά αυτοκίνητα είναι όσα έχουν αναγνωριστεί (</w:t>
      </w:r>
      <w:r w:rsidRPr="00021D46">
        <w:rPr>
          <w:rFonts w:asciiTheme="minorHAnsi" w:hAnsiTheme="minorHAnsi" w:cstheme="minorHAnsi"/>
          <w:i/>
          <w:color w:val="002060"/>
          <w:sz w:val="24"/>
          <w:szCs w:val="24"/>
        </w:rPr>
        <w:t>homologated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) σύμφωνα με το ΔΑΚ και</w:t>
      </w:r>
      <w:r w:rsidR="00D86C79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την Προκήρυξη Παγκυπρίων Πρωταθλημάτων Αυτοκινήτου 20</w:t>
      </w:r>
      <w:r w:rsidR="002D5D00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2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7D081DF2" w14:textId="77777777" w:rsidR="00684C6A" w:rsidRPr="00021D46" w:rsidRDefault="00684C6A" w:rsidP="00742F5B">
      <w:pPr>
        <w:pStyle w:val="BodyText2"/>
        <w:tabs>
          <w:tab w:val="left" w:pos="1560"/>
        </w:tabs>
        <w:spacing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5FBB2EFB" w14:textId="77777777" w:rsidR="00C441F3" w:rsidRPr="00021D46" w:rsidRDefault="00EE766E" w:rsidP="00742F5B">
      <w:pPr>
        <w:numPr>
          <w:ilvl w:val="1"/>
          <w:numId w:val="1"/>
        </w:numPr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ΚΛΑΣΕΙΣ</w:t>
      </w:r>
    </w:p>
    <w:p w14:paraId="2B063065" w14:textId="4F8979A4" w:rsidR="006B67D6" w:rsidRPr="00021D46" w:rsidRDefault="000D2012" w:rsidP="00742F5B">
      <w:pPr>
        <w:spacing w:line="20" w:lineRule="atLeast"/>
        <w:ind w:left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Βλέπε Προκήρυξη των Παγκ</w:t>
      </w:r>
      <w:r w:rsidR="003358E7">
        <w:rPr>
          <w:rFonts w:asciiTheme="minorHAnsi" w:hAnsiTheme="minorHAnsi" w:cstheme="minorHAnsi"/>
          <w:color w:val="002060"/>
          <w:sz w:val="24"/>
          <w:szCs w:val="24"/>
          <w:lang w:val="el-GR"/>
        </w:rPr>
        <w:t>υπρί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ων Πρωταθλημάτων Αγώνων Ράλλυ 20</w:t>
      </w:r>
      <w:r w:rsidR="002D5D00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2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="0071792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77B6B09" w14:textId="77777777" w:rsidR="000D2012" w:rsidRDefault="000D2012" w:rsidP="00742F5B">
      <w:pPr>
        <w:spacing w:line="2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D81A1E2" w14:textId="77777777" w:rsidR="00742F5B" w:rsidRPr="00021D46" w:rsidRDefault="00742F5B" w:rsidP="00742F5B">
      <w:pPr>
        <w:spacing w:line="2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4C5F1AA" w14:textId="7E5EA140" w:rsidR="00BB629D" w:rsidRPr="00021D46" w:rsidRDefault="00776B4C" w:rsidP="00742F5B">
      <w:pPr>
        <w:pStyle w:val="Heading2"/>
        <w:numPr>
          <w:ilvl w:val="0"/>
          <w:numId w:val="1"/>
        </w:numPr>
        <w:shd w:val="clear" w:color="auto" w:fill="002060"/>
        <w:tabs>
          <w:tab w:val="clear" w:pos="-1171"/>
          <w:tab w:val="clear" w:pos="-987"/>
          <w:tab w:val="clear" w:pos="-720"/>
          <w:tab w:val="clear" w:pos="-534"/>
          <w:tab w:val="clear" w:pos="-22"/>
          <w:tab w:val="clear" w:pos="1440"/>
          <w:tab w:val="clear" w:pos="2358"/>
          <w:tab w:val="clear" w:pos="2880"/>
          <w:tab w:val="clear" w:pos="3600"/>
          <w:tab w:val="clear" w:pos="4320"/>
          <w:tab w:val="clear" w:pos="5306"/>
          <w:tab w:val="clear" w:pos="7200"/>
        </w:tabs>
        <w:spacing w:line="20" w:lineRule="atLeast"/>
        <w:ind w:hanging="720"/>
        <w:jc w:val="center"/>
        <w:rPr>
          <w:rStyle w:val="Strong"/>
          <w:rFonts w:asciiTheme="minorHAnsi" w:hAnsiTheme="minorHAnsi" w:cstheme="minorHAnsi"/>
          <w:b/>
          <w:sz w:val="28"/>
          <w:szCs w:val="28"/>
        </w:rPr>
      </w:pPr>
      <w:r w:rsidRPr="00021D46">
        <w:rPr>
          <w:rStyle w:val="Strong"/>
          <w:rFonts w:asciiTheme="minorHAnsi" w:hAnsiTheme="minorHAnsi" w:cstheme="minorHAnsi"/>
          <w:b/>
          <w:sz w:val="28"/>
          <w:szCs w:val="28"/>
        </w:rPr>
        <w:t>ΟΡΓΑΝΩΣΗ</w:t>
      </w:r>
    </w:p>
    <w:p w14:paraId="0F5D198D" w14:textId="77777777" w:rsidR="00135F0D" w:rsidRPr="00021D46" w:rsidRDefault="00135F0D" w:rsidP="00742F5B">
      <w:pPr>
        <w:spacing w:line="20" w:lineRule="atLeast"/>
        <w:rPr>
          <w:rFonts w:asciiTheme="minorHAnsi" w:hAnsiTheme="minorHAnsi" w:cstheme="minorHAnsi"/>
          <w:sz w:val="24"/>
          <w:szCs w:val="24"/>
          <w:lang w:val="el-GR"/>
        </w:rPr>
      </w:pPr>
    </w:p>
    <w:p w14:paraId="78D4E5D7" w14:textId="5F27741A" w:rsidR="00256908" w:rsidRPr="00BB7DDA" w:rsidRDefault="00256908" w:rsidP="00742F5B">
      <w:pPr>
        <w:pStyle w:val="Heading2"/>
        <w:numPr>
          <w:ilvl w:val="1"/>
          <w:numId w:val="1"/>
        </w:numPr>
        <w:tabs>
          <w:tab w:val="clear" w:pos="-1171"/>
          <w:tab w:val="clear" w:pos="-987"/>
          <w:tab w:val="clear" w:pos="-720"/>
          <w:tab w:val="clear" w:pos="-534"/>
          <w:tab w:val="clear" w:pos="-22"/>
          <w:tab w:val="clear" w:pos="1440"/>
          <w:tab w:val="clear" w:pos="2358"/>
          <w:tab w:val="clear" w:pos="2880"/>
          <w:tab w:val="clear" w:pos="3600"/>
          <w:tab w:val="clear" w:pos="4320"/>
          <w:tab w:val="clear" w:pos="5306"/>
          <w:tab w:val="clear" w:pos="7200"/>
        </w:tabs>
        <w:spacing w:line="20" w:lineRule="atLeast"/>
        <w:ind w:hanging="720"/>
        <w:rPr>
          <w:rFonts w:asciiTheme="minorHAnsi" w:hAnsiTheme="minorHAnsi" w:cstheme="minorHAnsi"/>
          <w:b w:val="0"/>
          <w:color w:val="002060"/>
          <w:sz w:val="24"/>
          <w:szCs w:val="24"/>
        </w:rPr>
      </w:pPr>
      <w:r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Ο Αγώνας περιλαμβάνεται στο πρ</w:t>
      </w:r>
      <w:r w:rsidR="00135F0D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οκηρυγμένο Αγωνιστικό Ημερολόγιο </w:t>
      </w:r>
      <w:r w:rsidR="007F35F5">
        <w:rPr>
          <w:rFonts w:asciiTheme="minorHAnsi" w:hAnsiTheme="minorHAnsi" w:cstheme="minorHAnsi"/>
          <w:b w:val="0"/>
          <w:color w:val="002060"/>
          <w:sz w:val="24"/>
          <w:szCs w:val="24"/>
        </w:rPr>
        <w:t>Ράλλυ</w:t>
      </w:r>
      <w:r w:rsidR="000D2012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20</w:t>
      </w:r>
      <w:r w:rsidR="002D5D00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2</w:t>
      </w:r>
      <w:r w:rsidR="003C217B">
        <w:rPr>
          <w:rFonts w:asciiTheme="minorHAnsi" w:hAnsiTheme="minorHAnsi" w:cstheme="minorHAnsi"/>
          <w:b w:val="0"/>
          <w:color w:val="002060"/>
          <w:sz w:val="24"/>
          <w:szCs w:val="24"/>
        </w:rPr>
        <w:t>4</w:t>
      </w:r>
      <w:r w:rsidR="00D86C79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</w:t>
      </w:r>
      <w:r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και προ</w:t>
      </w:r>
      <w:r w:rsidR="00135F0D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σμετρά στο Παγκύπριο Πρωτάθλημα </w:t>
      </w:r>
      <w:r w:rsidR="007F35F5">
        <w:rPr>
          <w:rFonts w:asciiTheme="minorHAnsi" w:hAnsiTheme="minorHAnsi" w:cstheme="minorHAnsi"/>
          <w:b w:val="0"/>
          <w:color w:val="002060"/>
          <w:sz w:val="24"/>
          <w:szCs w:val="24"/>
        </w:rPr>
        <w:t>Ράλλυ</w:t>
      </w:r>
      <w:r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</w:t>
      </w:r>
      <w:r w:rsidR="002D5D00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202</w:t>
      </w:r>
      <w:r w:rsidR="003C217B">
        <w:rPr>
          <w:rFonts w:asciiTheme="minorHAnsi" w:hAnsiTheme="minorHAnsi" w:cstheme="minorHAnsi"/>
          <w:b w:val="0"/>
          <w:color w:val="002060"/>
          <w:sz w:val="24"/>
          <w:szCs w:val="24"/>
        </w:rPr>
        <w:t>4</w:t>
      </w:r>
      <w:r w:rsidR="00636BA3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</w:t>
      </w:r>
      <w:r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και στα Τοπικά Έπαθλα των Σωματείων - Μελών της ΚΟΑ όπως αυτά έχουν εγκριθεί από τ</w:t>
      </w:r>
      <w:r w:rsidR="009F61F4">
        <w:rPr>
          <w:rFonts w:asciiTheme="minorHAnsi" w:hAnsiTheme="minorHAnsi" w:cstheme="minorHAnsi"/>
          <w:b w:val="0"/>
          <w:color w:val="002060"/>
          <w:sz w:val="24"/>
          <w:szCs w:val="24"/>
        </w:rPr>
        <w:t>ην</w:t>
      </w:r>
      <w:r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ΚΟΑ για την ίδια αγωνιστική περίοδο</w:t>
      </w:r>
      <w:r w:rsidR="00EB4F3A" w:rsidRPr="00BB7DDA">
        <w:rPr>
          <w:rFonts w:asciiTheme="minorHAnsi" w:hAnsiTheme="minorHAnsi" w:cstheme="minorHAnsi"/>
          <w:b w:val="0"/>
          <w:color w:val="002060"/>
          <w:sz w:val="24"/>
          <w:szCs w:val="24"/>
        </w:rPr>
        <w:t>.</w:t>
      </w:r>
    </w:p>
    <w:p w14:paraId="1A825634" w14:textId="77777777" w:rsidR="00E964C1" w:rsidRPr="00021D46" w:rsidRDefault="00E964C1" w:rsidP="00742F5B">
      <w:pPr>
        <w:spacing w:line="20" w:lineRule="atLeast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F4673C2" w14:textId="525B6488" w:rsidR="00D03236" w:rsidRDefault="000E1A4B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3C21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Όνομα</w:t>
      </w:r>
      <w:r w:rsidR="0079549A" w:rsidRPr="003C21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Pr="003C21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Οργανωτή</w:t>
      </w:r>
      <w:r w:rsidR="00D86C79" w:rsidRPr="003C217B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:</w:t>
      </w:r>
      <w:r w:rsidR="0079549A" w:rsidRPr="003C217B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 </w:t>
      </w:r>
      <w:r w:rsidR="006B67D6" w:rsidRPr="003C217B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 </w:t>
      </w:r>
      <w:r w:rsidR="003C217B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Σωματείο </w:t>
      </w:r>
      <w:r w:rsidR="00177F4E">
        <w:rPr>
          <w:rFonts w:asciiTheme="minorHAnsi" w:hAnsiTheme="minorHAnsi" w:cstheme="minorHAnsi"/>
          <w:color w:val="002060"/>
          <w:sz w:val="24"/>
          <w:szCs w:val="24"/>
          <w:lang w:val="el-GR"/>
        </w:rPr>
        <w:t>‘</w:t>
      </w:r>
      <w:r w:rsidR="00177F4E" w:rsidRPr="00177F4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’</w:t>
      </w:r>
      <w:r w:rsidR="006259D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ΑΓΩΝΙΣΤΙΚΟΥ </w:t>
      </w:r>
      <w:r w:rsidR="00177F4E" w:rsidRPr="00177F4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ΑΥΤΟΚΙΝΗΤΟΥ </w:t>
      </w:r>
      <w:r w:rsidR="006259D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ΑΜΜΟΧΩΣΤΟΥ (</w:t>
      </w:r>
      <w:r w:rsidR="006259D8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>FMSC</w:t>
      </w:r>
      <w:r w:rsidR="006259D8" w:rsidRPr="006259D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)</w:t>
      </w:r>
      <w:r w:rsidR="00177F4E">
        <w:rPr>
          <w:rFonts w:asciiTheme="minorHAnsi" w:hAnsiTheme="minorHAnsi" w:cstheme="minorHAnsi"/>
          <w:color w:val="002060"/>
          <w:sz w:val="24"/>
          <w:szCs w:val="24"/>
          <w:lang w:val="el-GR"/>
        </w:rPr>
        <w:t>’’</w:t>
      </w:r>
    </w:p>
    <w:p w14:paraId="74181E6F" w14:textId="77777777" w:rsidR="00256908" w:rsidRPr="00021D46" w:rsidRDefault="00256908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Οργανωτική Επιτροπή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0"/>
        <w:gridCol w:w="4449"/>
      </w:tblGrid>
      <w:tr w:rsidR="0033346D" w:rsidRPr="00021D46" w14:paraId="6979ECC9" w14:textId="77777777" w:rsidTr="00FA207A">
        <w:tc>
          <w:tcPr>
            <w:tcW w:w="4460" w:type="dxa"/>
          </w:tcPr>
          <w:p w14:paraId="60DA3D80" w14:textId="16436C60" w:rsidR="00135F0D" w:rsidRPr="00C37654" w:rsidRDefault="00C37654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4449" w:type="dxa"/>
          </w:tcPr>
          <w:p w14:paraId="2F7653CF" w14:textId="5B26F5A7" w:rsidR="00135F0D" w:rsidRPr="00021D46" w:rsidRDefault="00135F0D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Πρόεδρος</w:t>
            </w:r>
          </w:p>
        </w:tc>
      </w:tr>
      <w:tr w:rsidR="00E810FE" w:rsidRPr="00021D46" w14:paraId="4DC2841F" w14:textId="77777777" w:rsidTr="00FA207A">
        <w:tc>
          <w:tcPr>
            <w:tcW w:w="4460" w:type="dxa"/>
          </w:tcPr>
          <w:p w14:paraId="1F6A1EE2" w14:textId="6F28DD73" w:rsidR="00E810FE" w:rsidRPr="00C37654" w:rsidRDefault="00C37654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4449" w:type="dxa"/>
          </w:tcPr>
          <w:p w14:paraId="452F970C" w14:textId="2EC178A7" w:rsidR="00E810FE" w:rsidRPr="001835F5" w:rsidRDefault="001835F5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Μέλος</w:t>
            </w:r>
          </w:p>
        </w:tc>
      </w:tr>
      <w:tr w:rsidR="0033346D" w:rsidRPr="00021D46" w14:paraId="550F9576" w14:textId="77777777" w:rsidTr="00FA207A">
        <w:tc>
          <w:tcPr>
            <w:tcW w:w="4460" w:type="dxa"/>
          </w:tcPr>
          <w:p w14:paraId="057DCAE4" w14:textId="315AF4A7" w:rsidR="00135F0D" w:rsidRPr="00C37654" w:rsidRDefault="00C37654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4449" w:type="dxa"/>
          </w:tcPr>
          <w:p w14:paraId="45DD4792" w14:textId="177EBC97" w:rsidR="00135F0D" w:rsidRPr="00021D46" w:rsidRDefault="00135F0D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Μέλος</w:t>
            </w:r>
          </w:p>
        </w:tc>
      </w:tr>
      <w:tr w:rsidR="0033346D" w:rsidRPr="00021D46" w14:paraId="3286CB2C" w14:textId="77777777" w:rsidTr="00FA207A">
        <w:tc>
          <w:tcPr>
            <w:tcW w:w="4460" w:type="dxa"/>
          </w:tcPr>
          <w:p w14:paraId="51E5BF82" w14:textId="65A5964C" w:rsidR="00135F0D" w:rsidRPr="00C37654" w:rsidRDefault="00C37654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4449" w:type="dxa"/>
          </w:tcPr>
          <w:p w14:paraId="75F0D0CA" w14:textId="1EA045B6" w:rsidR="00135F0D" w:rsidRPr="00021D46" w:rsidRDefault="00135F0D" w:rsidP="00742F5B">
            <w:pPr>
              <w:tabs>
                <w:tab w:val="left" w:pos="-1171"/>
                <w:tab w:val="left" w:pos="-720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Μέλος</w:t>
            </w:r>
          </w:p>
        </w:tc>
      </w:tr>
    </w:tbl>
    <w:p w14:paraId="3CF0C018" w14:textId="77777777" w:rsidR="007C44C4" w:rsidRDefault="007C44C4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</w:p>
    <w:p w14:paraId="4F04F27F" w14:textId="31B455C6" w:rsidR="00D40648" w:rsidRPr="00C37654" w:rsidRDefault="00AC15C8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Παρατηρητής ΚΟΑ:</w:t>
      </w:r>
      <w:r w:rsidR="00D40648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ab/>
      </w:r>
      <w:r w:rsidR="00C37654" w:rsidRPr="00C3765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………………………..</w:t>
      </w:r>
      <w:r w:rsidR="00D40648" w:rsidRPr="00C37654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ab/>
      </w:r>
      <w:r w:rsidR="00D40648" w:rsidRPr="00C37654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ab/>
      </w:r>
    </w:p>
    <w:p w14:paraId="209E8CE3" w14:textId="77777777" w:rsidR="0064699A" w:rsidRDefault="0064699A" w:rsidP="0064699A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</w:pPr>
    </w:p>
    <w:p w14:paraId="6A5E373E" w14:textId="77777777" w:rsidR="007324BE" w:rsidRPr="007324BE" w:rsidRDefault="007324BE" w:rsidP="0064699A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</w:pPr>
    </w:p>
    <w:p w14:paraId="0CF6BF01" w14:textId="77777777" w:rsidR="0064699A" w:rsidRPr="00867A67" w:rsidRDefault="0064699A" w:rsidP="0064699A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</w:p>
    <w:p w14:paraId="0DCA3905" w14:textId="03E1FD66" w:rsidR="00256908" w:rsidRDefault="00256908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lastRenderedPageBreak/>
        <w:t>Αγωνοδίκες</w:t>
      </w:r>
    </w:p>
    <w:p w14:paraId="26D61B2B" w14:textId="77777777" w:rsidR="00037156" w:rsidRPr="00114D83" w:rsidRDefault="00037156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2126"/>
      </w:tblGrid>
      <w:tr w:rsidR="00114D83" w:rsidRPr="00114D83" w14:paraId="6AD7275F" w14:textId="77777777" w:rsidTr="00E71793">
        <w:tc>
          <w:tcPr>
            <w:tcW w:w="3953" w:type="dxa"/>
          </w:tcPr>
          <w:p w14:paraId="349B7BBC" w14:textId="6B85610E" w:rsidR="00F67533" w:rsidRPr="00C37654" w:rsidRDefault="00C37654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2126" w:type="dxa"/>
          </w:tcPr>
          <w:p w14:paraId="4BE6A866" w14:textId="7BA51650" w:rsidR="00F67533" w:rsidRPr="00114D83" w:rsidRDefault="00F67533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114D83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Πρόεδρος</w:t>
            </w:r>
            <w:r w:rsidR="00454E78" w:rsidRPr="00114D83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ΚΟΑ</w:t>
            </w:r>
          </w:p>
        </w:tc>
      </w:tr>
      <w:tr w:rsidR="00114D83" w:rsidRPr="00114D83" w14:paraId="01A3206B" w14:textId="77777777" w:rsidTr="00E71793">
        <w:tc>
          <w:tcPr>
            <w:tcW w:w="3953" w:type="dxa"/>
          </w:tcPr>
          <w:p w14:paraId="5B0E4AF1" w14:textId="60705FE7" w:rsidR="00F67533" w:rsidRPr="00C37654" w:rsidRDefault="00C37654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2126" w:type="dxa"/>
          </w:tcPr>
          <w:p w14:paraId="4E5DDAE3" w14:textId="1B2EF8E1" w:rsidR="00F67533" w:rsidRPr="00114D83" w:rsidRDefault="00F67533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114D83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KOA</w:t>
            </w:r>
          </w:p>
        </w:tc>
      </w:tr>
      <w:tr w:rsidR="0033346D" w:rsidRPr="00021D46" w14:paraId="207AE42F" w14:textId="77777777" w:rsidTr="00E71793">
        <w:tc>
          <w:tcPr>
            <w:tcW w:w="3953" w:type="dxa"/>
          </w:tcPr>
          <w:p w14:paraId="6A1F5633" w14:textId="27F2609B" w:rsidR="00F67533" w:rsidRPr="00C37654" w:rsidRDefault="00C37654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2126" w:type="dxa"/>
          </w:tcPr>
          <w:p w14:paraId="4F3ADE9C" w14:textId="167320F7" w:rsidR="00F67533" w:rsidRPr="00114D83" w:rsidRDefault="00FA207A" w:rsidP="00742F5B">
            <w:pPr>
              <w:spacing w:line="20" w:lineRule="atLeast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</w:pPr>
            <w:r w:rsidRPr="00114D83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Σ</w:t>
            </w:r>
            <w:r w:rsidR="0064699A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ωματείο</w:t>
            </w:r>
          </w:p>
        </w:tc>
      </w:tr>
    </w:tbl>
    <w:p w14:paraId="239243F8" w14:textId="77777777" w:rsidR="00F67533" w:rsidRPr="00021D46" w:rsidRDefault="00F67533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</w:pPr>
    </w:p>
    <w:p w14:paraId="642D5053" w14:textId="350407DC" w:rsidR="0033346D" w:rsidRDefault="006D539F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3715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Αξιωματούχοι</w:t>
      </w:r>
    </w:p>
    <w:p w14:paraId="7B5AFCD2" w14:textId="77777777" w:rsidR="00037156" w:rsidRPr="00037156" w:rsidRDefault="00037156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3997"/>
        <w:gridCol w:w="5075"/>
      </w:tblGrid>
      <w:tr w:rsidR="00452105" w:rsidRPr="00021D46" w14:paraId="44D2825A" w14:textId="77777777" w:rsidTr="003358E7">
        <w:tc>
          <w:tcPr>
            <w:tcW w:w="3997" w:type="dxa"/>
          </w:tcPr>
          <w:p w14:paraId="4D1CD561" w14:textId="5A0DE8E4" w:rsidR="0033346D" w:rsidRPr="00021D46" w:rsidRDefault="0033346D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Αλυτάρχης</w:t>
            </w:r>
          </w:p>
        </w:tc>
        <w:tc>
          <w:tcPr>
            <w:tcW w:w="5075" w:type="dxa"/>
          </w:tcPr>
          <w:p w14:paraId="6632C593" w14:textId="16319D99" w:rsidR="0033346D" w:rsidRPr="00C37654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230EDF" w:rsidRPr="00021D46" w14:paraId="5A8362A2" w14:textId="77777777" w:rsidTr="003358E7">
        <w:tc>
          <w:tcPr>
            <w:tcW w:w="3997" w:type="dxa"/>
          </w:tcPr>
          <w:p w14:paraId="3F814859" w14:textId="44DF2833" w:rsidR="00230EDF" w:rsidRPr="00021D46" w:rsidRDefault="00230EDF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Β. Αλυτάρχης</w:t>
            </w:r>
          </w:p>
        </w:tc>
        <w:tc>
          <w:tcPr>
            <w:tcW w:w="5075" w:type="dxa"/>
          </w:tcPr>
          <w:p w14:paraId="5DC14510" w14:textId="761C4112" w:rsidR="00230EDF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4CB96CE7" w14:textId="77777777" w:rsidTr="003358E7">
        <w:tc>
          <w:tcPr>
            <w:tcW w:w="3997" w:type="dxa"/>
          </w:tcPr>
          <w:p w14:paraId="642BBCBD" w14:textId="56F0193F" w:rsidR="0033346D" w:rsidRPr="001A2069" w:rsidRDefault="0033346D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Γραμματέας</w:t>
            </w:r>
            <w:r w:rsidR="001A2069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&amp; </w:t>
            </w:r>
            <w:r w:rsidR="001A206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S</w:t>
            </w:r>
            <w:r w:rsidR="00D934DC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portity</w:t>
            </w:r>
          </w:p>
        </w:tc>
        <w:tc>
          <w:tcPr>
            <w:tcW w:w="5075" w:type="dxa"/>
          </w:tcPr>
          <w:p w14:paraId="7CF48C5B" w14:textId="34F93957" w:rsidR="0033346D" w:rsidRPr="00230EDF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112EAEE8" w14:textId="77777777" w:rsidTr="003358E7">
        <w:tc>
          <w:tcPr>
            <w:tcW w:w="3997" w:type="dxa"/>
          </w:tcPr>
          <w:p w14:paraId="6683B7DC" w14:textId="179A55A5" w:rsidR="0033346D" w:rsidRPr="00021D46" w:rsidRDefault="0033346D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 Ασφαλείας</w:t>
            </w:r>
          </w:p>
        </w:tc>
        <w:tc>
          <w:tcPr>
            <w:tcW w:w="5075" w:type="dxa"/>
          </w:tcPr>
          <w:p w14:paraId="66316CFA" w14:textId="5819845D" w:rsidR="0033346D" w:rsidRPr="00867A6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C37654" w14:paraId="48802F91" w14:textId="77777777" w:rsidTr="003358E7">
        <w:tc>
          <w:tcPr>
            <w:tcW w:w="3997" w:type="dxa"/>
          </w:tcPr>
          <w:p w14:paraId="46F8A5F7" w14:textId="762E831A" w:rsidR="0033346D" w:rsidRPr="004331B7" w:rsidRDefault="00FA207A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Β. </w:t>
            </w:r>
            <w:r w:rsidR="004331B7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Υπεύθυνος </w:t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Ασφαλείας</w:t>
            </w:r>
          </w:p>
        </w:tc>
        <w:tc>
          <w:tcPr>
            <w:tcW w:w="5075" w:type="dxa"/>
          </w:tcPr>
          <w:p w14:paraId="4C03CA99" w14:textId="65F7C1BE" w:rsidR="0033346D" w:rsidRPr="00867A6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545E86" w:rsidRPr="00021D46" w14:paraId="3C41510E" w14:textId="77777777" w:rsidTr="003358E7">
        <w:tc>
          <w:tcPr>
            <w:tcW w:w="3997" w:type="dxa"/>
          </w:tcPr>
          <w:p w14:paraId="3AEE2B63" w14:textId="2E7CAB72" w:rsidR="00545E86" w:rsidRPr="009C516B" w:rsidRDefault="00545E86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9C516B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 Κριτών</w:t>
            </w:r>
          </w:p>
        </w:tc>
        <w:tc>
          <w:tcPr>
            <w:tcW w:w="5075" w:type="dxa"/>
          </w:tcPr>
          <w:p w14:paraId="5E033627" w14:textId="6CD08DAE" w:rsidR="00545E86" w:rsidRPr="00867A6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545E86" w:rsidRPr="00021D46" w14:paraId="091F15CC" w14:textId="77777777" w:rsidTr="003358E7">
        <w:tc>
          <w:tcPr>
            <w:tcW w:w="3997" w:type="dxa"/>
          </w:tcPr>
          <w:p w14:paraId="4F420CA7" w14:textId="359EE3FF" w:rsidR="00545E86" w:rsidRPr="009C516B" w:rsidRDefault="00545E86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9C516B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 Αποτελεσμάτων</w:t>
            </w:r>
          </w:p>
        </w:tc>
        <w:tc>
          <w:tcPr>
            <w:tcW w:w="5075" w:type="dxa"/>
          </w:tcPr>
          <w:p w14:paraId="33EC3E4E" w14:textId="17D84F7D" w:rsidR="00545E86" w:rsidRPr="009C516B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545E86" w:rsidRPr="00021D46" w14:paraId="30DE33B0" w14:textId="77777777" w:rsidTr="003358E7">
        <w:tc>
          <w:tcPr>
            <w:tcW w:w="3997" w:type="dxa"/>
          </w:tcPr>
          <w:p w14:paraId="0893F653" w14:textId="2201BC7F" w:rsidR="00545E86" w:rsidRPr="009C516B" w:rsidRDefault="00545E86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9C516B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Έφορος Τεχνικού Ελέγχου ΚΟΑ</w:t>
            </w:r>
          </w:p>
        </w:tc>
        <w:tc>
          <w:tcPr>
            <w:tcW w:w="5075" w:type="dxa"/>
          </w:tcPr>
          <w:p w14:paraId="2F5D7F02" w14:textId="606E2AE0" w:rsidR="00545E86" w:rsidRPr="009C516B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545E86" w:rsidRPr="00021D46" w14:paraId="6C3D1ED3" w14:textId="77777777" w:rsidTr="003358E7">
        <w:tc>
          <w:tcPr>
            <w:tcW w:w="3997" w:type="dxa"/>
          </w:tcPr>
          <w:p w14:paraId="5ECFF245" w14:textId="643AEFD2" w:rsidR="00545E86" w:rsidRPr="00021D46" w:rsidRDefault="00545E86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Β. Έφορο</w:t>
            </w:r>
            <w:r w:rsidR="00452105"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ς</w:t>
            </w: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Τεχνικού Ελέγχου</w:t>
            </w:r>
          </w:p>
        </w:tc>
        <w:tc>
          <w:tcPr>
            <w:tcW w:w="5075" w:type="dxa"/>
          </w:tcPr>
          <w:p w14:paraId="6A8E32BB" w14:textId="7D6FC39D" w:rsidR="00545E86" w:rsidRPr="005D6A55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2CE9BAF6" w14:textId="77777777" w:rsidTr="003358E7">
        <w:tc>
          <w:tcPr>
            <w:tcW w:w="3997" w:type="dxa"/>
          </w:tcPr>
          <w:p w14:paraId="204A138C" w14:textId="66D3CA9B" w:rsidR="00452105" w:rsidRPr="00021D46" w:rsidRDefault="00452105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 Ιατρός</w:t>
            </w:r>
          </w:p>
        </w:tc>
        <w:tc>
          <w:tcPr>
            <w:tcW w:w="5075" w:type="dxa"/>
          </w:tcPr>
          <w:p w14:paraId="54DC9269" w14:textId="43B061FC" w:rsidR="00452105" w:rsidRPr="00FA207A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37E2454E" w14:textId="77777777" w:rsidTr="003358E7">
        <w:tc>
          <w:tcPr>
            <w:tcW w:w="3997" w:type="dxa"/>
          </w:tcPr>
          <w:p w14:paraId="625775EC" w14:textId="23362DFA" w:rsidR="00452105" w:rsidRPr="00021D46" w:rsidRDefault="00452105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Σύνδεσμος Διαγωνιζομένων</w:t>
            </w:r>
          </w:p>
        </w:tc>
        <w:tc>
          <w:tcPr>
            <w:tcW w:w="5075" w:type="dxa"/>
          </w:tcPr>
          <w:p w14:paraId="5053BF64" w14:textId="60ABD570" w:rsidR="00452105" w:rsidRPr="00867A6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62FDB25C" w14:textId="77777777" w:rsidTr="003358E7">
        <w:tc>
          <w:tcPr>
            <w:tcW w:w="3997" w:type="dxa"/>
          </w:tcPr>
          <w:p w14:paraId="7E89A357" w14:textId="7C78F9F1" w:rsidR="00452105" w:rsidRPr="00CB3CA3" w:rsidRDefault="00452105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B3CA3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 Χώρου Εξυπηρέτησης</w:t>
            </w:r>
          </w:p>
        </w:tc>
        <w:tc>
          <w:tcPr>
            <w:tcW w:w="5075" w:type="dxa"/>
          </w:tcPr>
          <w:p w14:paraId="014C30ED" w14:textId="3B28222C" w:rsidR="00452105" w:rsidRPr="00867A6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  <w:tr w:rsidR="00452105" w:rsidRPr="00021D46" w14:paraId="3DE3E25D" w14:textId="77777777" w:rsidTr="003358E7">
        <w:tc>
          <w:tcPr>
            <w:tcW w:w="3997" w:type="dxa"/>
          </w:tcPr>
          <w:p w14:paraId="4B320E6E" w14:textId="58AE8653" w:rsidR="00452105" w:rsidRPr="004331B7" w:rsidRDefault="003C075A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Β. </w:t>
            </w:r>
            <w:r w:rsidR="00452105" w:rsidRPr="004331B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.</w:t>
            </w:r>
            <w:r w:rsidR="00452105" w:rsidRPr="004331B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Χώρου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Εξυπηρ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. / Ανεφοδιασμού</w:t>
            </w:r>
          </w:p>
        </w:tc>
        <w:tc>
          <w:tcPr>
            <w:tcW w:w="5075" w:type="dxa"/>
          </w:tcPr>
          <w:p w14:paraId="5A605D30" w14:textId="0DB3CED3" w:rsidR="00452105" w:rsidRPr="004331B7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14"/>
                <w:tab w:val="left" w:pos="1440"/>
                <w:tab w:val="left" w:pos="2358"/>
                <w:tab w:val="left" w:pos="2880"/>
                <w:tab w:val="left" w:pos="3600"/>
                <w:tab w:val="left" w:pos="4320"/>
                <w:tab w:val="left" w:pos="5306"/>
                <w:tab w:val="left" w:pos="7200"/>
              </w:tabs>
              <w:spacing w:line="20" w:lineRule="atLeast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……………</w:t>
            </w:r>
          </w:p>
        </w:tc>
      </w:tr>
    </w:tbl>
    <w:p w14:paraId="241A3B47" w14:textId="61660A43" w:rsidR="00CE6BD7" w:rsidRPr="00021D46" w:rsidRDefault="00156973" w:rsidP="00742F5B">
      <w:pPr>
        <w:tabs>
          <w:tab w:val="left" w:pos="-987"/>
          <w:tab w:val="decimal" w:pos="-534"/>
          <w:tab w:val="left" w:pos="5103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n-US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n-US"/>
        </w:rPr>
        <w:tab/>
      </w:r>
      <w:r w:rsidR="00DE0209" w:rsidRPr="00021D46">
        <w:rPr>
          <w:rFonts w:asciiTheme="minorHAnsi" w:hAnsiTheme="minorHAnsi" w:cstheme="minorHAnsi"/>
          <w:color w:val="002060"/>
          <w:sz w:val="24"/>
          <w:szCs w:val="24"/>
          <w:lang w:val="en-US"/>
        </w:rPr>
        <w:tab/>
      </w:r>
    </w:p>
    <w:p w14:paraId="1D60D5B5" w14:textId="3BD98995" w:rsidR="003F0264" w:rsidRPr="00021D46" w:rsidRDefault="00476964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1A2D6E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="003F0264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Όλοι οι Αξιωματούχοι και Κριτές του αγώνα θα διακρίνονται με ειδικές </w:t>
      </w:r>
      <w:r w:rsidR="006205F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κάρτες</w:t>
      </w:r>
      <w:r w:rsidR="003F0264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που θα φορούν και θα αναγράφουν το όνομα</w:t>
      </w:r>
      <w:r w:rsidR="00EA27B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την επίσημη ιδιότητα τους.</w:t>
      </w:r>
      <w:r w:rsidR="007532E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3F0264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Οι Κριτές,</w:t>
      </w:r>
      <w:r w:rsidR="00EA27B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οι </w:t>
      </w:r>
      <w:r w:rsidR="003F0264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Υπεύθυνοι Ασφαλείας, </w:t>
      </w:r>
      <w:r w:rsidR="00CE6BD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οι Έφοροι Τεχνικού Ελέγχου </w:t>
      </w:r>
      <w:r w:rsidR="003F0264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όπως και ο Σύνδεσμος</w:t>
      </w:r>
      <w:r w:rsidR="001C50A5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Διαγωνιζομένων θα φορούν </w:t>
      </w:r>
      <w:r w:rsidR="006205F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χαρακτηριστικά</w:t>
      </w:r>
      <w:r w:rsidR="007532E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0E1A4B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γιλέκα</w:t>
      </w:r>
      <w:r w:rsidR="001C50A5" w:rsidRPr="00021D46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.</w:t>
      </w:r>
    </w:p>
    <w:p w14:paraId="26F33C19" w14:textId="29522C1D" w:rsidR="00E964C1" w:rsidRPr="00021D46" w:rsidRDefault="00E964C1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6B03CA5C" w14:textId="355ACB10" w:rsidR="004C023C" w:rsidRPr="00021D46" w:rsidRDefault="004C023C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</w:pPr>
      <w:r w:rsidRPr="00021D46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ΘΑ ΛΕΙΤΟΥΡΓΕΙ ΜΟΝΟ Ο ΗΛΕΚΤΡΟΝΙΚΟΣ ΠΙΝΑΚΑΣ ΑΝΑΚΟΙΝΩΣΕΩΝ </w:t>
      </w:r>
      <w:r w:rsidRPr="00021D46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t>SPORTITY</w:t>
      </w:r>
    </w:p>
    <w:p w14:paraId="06CE4754" w14:textId="22537528" w:rsidR="00431DD6" w:rsidRDefault="00431DD6" w:rsidP="009C516B">
      <w:pPr>
        <w:pStyle w:val="NormalWeb"/>
        <w:ind w:firstLine="709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4E31D61C" wp14:editId="22594535">
            <wp:simplePos x="0" y="0"/>
            <wp:positionH relativeFrom="margin">
              <wp:posOffset>1756410</wp:posOffset>
            </wp:positionH>
            <wp:positionV relativeFrom="paragraph">
              <wp:posOffset>86360</wp:posOffset>
            </wp:positionV>
            <wp:extent cx="1054100" cy="691945"/>
            <wp:effectExtent l="0" t="0" r="0" b="0"/>
            <wp:wrapNone/>
            <wp:docPr id="966771395" name="Picture 966771395" descr="A purple and whit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71395" name="Picture 966771395" descr="A purple and white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23C" w:rsidRPr="00021D46">
        <w:rPr>
          <w:rFonts w:asciiTheme="minorHAnsi" w:hAnsiTheme="minorHAnsi" w:cstheme="minorHAnsi"/>
          <w:color w:val="002060"/>
          <w:lang w:val="el-GR"/>
        </w:rPr>
        <w:t>Κωδικός</w:t>
      </w:r>
      <w:r w:rsidR="004C023C" w:rsidRPr="00021D46">
        <w:rPr>
          <w:rFonts w:asciiTheme="minorHAnsi" w:hAnsiTheme="minorHAnsi" w:cstheme="minorHAnsi"/>
          <w:color w:val="002060"/>
        </w:rPr>
        <w:t>:</w:t>
      </w:r>
      <w:r w:rsidR="004C023C" w:rsidRPr="00021D46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DE0209" w:rsidRPr="00021D46">
        <w:rPr>
          <w:rFonts w:asciiTheme="minorHAnsi" w:hAnsiTheme="minorHAnsi" w:cstheme="minorHAnsi"/>
          <w:color w:val="002060"/>
        </w:rPr>
        <w:t>CMF2</w:t>
      </w:r>
      <w:r w:rsidR="00655351">
        <w:rPr>
          <w:rFonts w:asciiTheme="minorHAnsi" w:hAnsiTheme="minorHAnsi" w:cstheme="minorHAnsi"/>
          <w:color w:val="002060"/>
          <w:lang w:val="el-GR"/>
        </w:rPr>
        <w:t>0</w:t>
      </w:r>
      <w:r w:rsidR="00DE0209" w:rsidRPr="00021D46">
        <w:rPr>
          <w:rFonts w:asciiTheme="minorHAnsi" w:hAnsiTheme="minorHAnsi" w:cstheme="minorHAnsi"/>
          <w:color w:val="002060"/>
        </w:rPr>
        <w:t>2</w:t>
      </w:r>
      <w:r w:rsidR="00655351">
        <w:rPr>
          <w:rFonts w:asciiTheme="minorHAnsi" w:hAnsiTheme="minorHAnsi" w:cstheme="minorHAnsi"/>
          <w:color w:val="002060"/>
          <w:lang w:val="el-GR"/>
        </w:rPr>
        <w:t>4</w:t>
      </w:r>
      <w:r w:rsidRPr="00431DD6">
        <w:rPr>
          <w:noProof/>
        </w:rPr>
        <w:t xml:space="preserve"> </w:t>
      </w:r>
    </w:p>
    <w:p w14:paraId="50731BF1" w14:textId="32930BA0" w:rsidR="004C023C" w:rsidRPr="00655351" w:rsidRDefault="004C023C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616DE09" w14:textId="45411325" w:rsidR="00D03236" w:rsidRPr="00431DD6" w:rsidRDefault="00D03236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C555F86" w14:textId="77777777" w:rsidR="00476964" w:rsidRPr="00114D83" w:rsidRDefault="000E1A4B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C0DF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Αρχηγείο</w:t>
      </w:r>
      <w:r w:rsidR="006D539F" w:rsidRPr="000C0DF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="006D539F" w:rsidRPr="00114D83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του </w:t>
      </w:r>
      <w:r w:rsidRPr="00114D83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αγώνα</w:t>
      </w:r>
    </w:p>
    <w:p w14:paraId="03B2C902" w14:textId="095A2A75" w:rsidR="005B43B5" w:rsidRPr="00114D83" w:rsidRDefault="00C37654" w:rsidP="00742F5B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 w:rsidRPr="00C37654"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  <w:t>Τοποθεσία</w:t>
      </w:r>
      <w:r w:rsidR="003C075A"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 xml:space="preserve"> </w:t>
      </w:r>
    </w:p>
    <w:p w14:paraId="5FEC4491" w14:textId="1D791635" w:rsidR="003C075A" w:rsidRPr="00C37654" w:rsidRDefault="00C37654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</w:pPr>
      <w:r w:rsidRPr="00C37654"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  <w:t>Διεύθυνση</w:t>
      </w:r>
    </w:p>
    <w:p w14:paraId="07F664AF" w14:textId="575E3F7A" w:rsidR="00E314CF" w:rsidRPr="00C37654" w:rsidRDefault="003C075A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</w:pPr>
      <w:r w:rsidRPr="00C37654"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  <w:t xml:space="preserve">Τηλ. </w:t>
      </w:r>
      <w:r w:rsidR="00C37654" w:rsidRPr="00C37654">
        <w:rPr>
          <w:rFonts w:asciiTheme="minorHAnsi" w:hAnsiTheme="minorHAnsi" w:cstheme="minorHAnsi"/>
          <w:bCs/>
          <w:color w:val="FF0000"/>
          <w:sz w:val="24"/>
          <w:szCs w:val="24"/>
          <w:lang w:val="el-GR"/>
        </w:rPr>
        <w:t>…………….</w:t>
      </w:r>
    </w:p>
    <w:p w14:paraId="59D73925" w14:textId="77777777" w:rsidR="00114D83" w:rsidRPr="005B43B5" w:rsidRDefault="00114D83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14:paraId="233323A3" w14:textId="77777777" w:rsidR="005D6A55" w:rsidRDefault="005D6A55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CA10795" w14:textId="77777777" w:rsidR="00FE5F3C" w:rsidRDefault="00FE5F3C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1DD7617" w14:textId="28080A94" w:rsidR="00E314CF" w:rsidRDefault="00E314CF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78A886A" w14:textId="29634FC3" w:rsidR="00E314CF" w:rsidRDefault="00E314CF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1F7B977" w14:textId="77777777" w:rsidR="002226DC" w:rsidRDefault="002226DC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BAF4009" w14:textId="77777777" w:rsidR="00037156" w:rsidRDefault="00037156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A87E0A1" w14:textId="77777777" w:rsidR="00037156" w:rsidRDefault="00037156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229614F" w14:textId="4D5F72CF" w:rsidR="00E314CF" w:rsidRDefault="00E314CF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1C45F24" w14:textId="4582D027" w:rsidR="00143320" w:rsidRDefault="00143320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6784D79" w14:textId="1040E49D" w:rsidR="00143320" w:rsidRDefault="00143320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48F23B8" w14:textId="225A04AA" w:rsidR="00143320" w:rsidRDefault="00143320" w:rsidP="00742F5B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3EA14CE" w14:textId="4EB6A5DB" w:rsidR="006D539F" w:rsidRPr="00021D46" w:rsidRDefault="006D539F" w:rsidP="00742F5B">
      <w:pPr>
        <w:pStyle w:val="Heading2"/>
        <w:numPr>
          <w:ilvl w:val="0"/>
          <w:numId w:val="1"/>
        </w:numPr>
        <w:shd w:val="clear" w:color="auto" w:fill="002060"/>
        <w:tabs>
          <w:tab w:val="clear" w:pos="-1171"/>
          <w:tab w:val="clear" w:pos="-987"/>
          <w:tab w:val="clear" w:pos="-720"/>
          <w:tab w:val="clear" w:pos="-534"/>
          <w:tab w:val="clear" w:pos="-22"/>
          <w:tab w:val="clear" w:pos="1440"/>
          <w:tab w:val="clear" w:pos="2358"/>
          <w:tab w:val="clear" w:pos="2880"/>
          <w:tab w:val="clear" w:pos="3600"/>
          <w:tab w:val="clear" w:pos="4320"/>
          <w:tab w:val="clear" w:pos="5306"/>
          <w:tab w:val="clear" w:pos="7200"/>
        </w:tabs>
        <w:spacing w:line="20" w:lineRule="atLeast"/>
        <w:ind w:left="709" w:right="-81" w:hanging="709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021D46">
        <w:rPr>
          <w:rFonts w:asciiTheme="minorHAnsi" w:hAnsiTheme="minorHAnsi" w:cstheme="minorHAnsi"/>
          <w:color w:val="FFFFFF" w:themeColor="background1"/>
          <w:sz w:val="28"/>
          <w:szCs w:val="28"/>
        </w:rPr>
        <w:lastRenderedPageBreak/>
        <w:t>ΠΡΟΓΡΑΜΜΑ</w:t>
      </w:r>
    </w:p>
    <w:p w14:paraId="500592E2" w14:textId="66E5450B" w:rsidR="00D379FC" w:rsidRPr="00021D46" w:rsidRDefault="00D379FC" w:rsidP="00742F5B">
      <w:pPr>
        <w:spacing w:line="20" w:lineRule="atLeast"/>
        <w:rPr>
          <w:rFonts w:asciiTheme="minorHAnsi" w:hAnsiTheme="minorHAnsi" w:cstheme="minorHAnsi"/>
          <w:sz w:val="24"/>
          <w:szCs w:val="24"/>
          <w:lang w:val="el-G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D379FC" w:rsidRPr="00021D46" w14:paraId="7ED5227A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696FBDE6" w14:textId="374FDDD7" w:rsidR="00D379FC" w:rsidRPr="00C37654" w:rsidRDefault="00C37654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</w:t>
            </w:r>
            <w:r w:rsidR="00D379FC"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 xml:space="preserve"> </w:t>
            </w: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00</w:t>
            </w:r>
            <w:r w:rsidR="00F03DC1"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/0</w:t>
            </w: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0</w:t>
            </w:r>
            <w:r w:rsidR="00F03DC1"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/202</w:t>
            </w:r>
            <w:r w:rsidR="00FA207A"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4</w:t>
            </w:r>
          </w:p>
        </w:tc>
      </w:tr>
      <w:tr w:rsidR="00134C01" w:rsidRPr="00021D46" w14:paraId="35B283ED" w14:textId="77777777" w:rsidTr="008E013E">
        <w:trPr>
          <w:trHeight w:hRule="exact" w:val="302"/>
        </w:trPr>
        <w:tc>
          <w:tcPr>
            <w:tcW w:w="6658" w:type="dxa"/>
          </w:tcPr>
          <w:p w14:paraId="5198A12C" w14:textId="1754A28C" w:rsidR="00D379FC" w:rsidRPr="00021D46" w:rsidRDefault="00D379FC" w:rsidP="00742F5B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Έκδ</w:t>
            </w:r>
            <w:r w:rsidR="00454E78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ο</w:t>
            </w: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ση Συμπληρωματικών Κανονισμών, έναρξη συμμετοχών</w:t>
            </w:r>
          </w:p>
        </w:tc>
        <w:tc>
          <w:tcPr>
            <w:tcW w:w="3118" w:type="dxa"/>
          </w:tcPr>
          <w:p w14:paraId="676C02C1" w14:textId="6CEE31BF" w:rsidR="00D379FC" w:rsidRPr="00C37654" w:rsidRDefault="00867A67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1</w:t>
            </w:r>
            <w:r w:rsidR="00422546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9</w:t>
            </w: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:00</w:t>
            </w:r>
          </w:p>
        </w:tc>
      </w:tr>
      <w:tr w:rsidR="00E8135D" w:rsidRPr="00021D46" w14:paraId="4CB40810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2B509014" w14:textId="2D274217" w:rsidR="00E8135D" w:rsidRPr="00C37654" w:rsidRDefault="00C37654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 00/00/2024</w:t>
            </w:r>
          </w:p>
        </w:tc>
      </w:tr>
      <w:tr w:rsidR="00E8135D" w:rsidRPr="00021D46" w14:paraId="744D879E" w14:textId="77777777" w:rsidTr="00E8135D">
        <w:trPr>
          <w:trHeight w:hRule="exact" w:val="302"/>
        </w:trPr>
        <w:tc>
          <w:tcPr>
            <w:tcW w:w="6658" w:type="dxa"/>
            <w:shd w:val="clear" w:color="auto" w:fill="FFFFFF" w:themeFill="background1"/>
          </w:tcPr>
          <w:p w14:paraId="19DAAF75" w14:textId="77777777" w:rsidR="00E8135D" w:rsidRPr="00867A67" w:rsidRDefault="00E8135D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Λήξη δηλώσεων Συμμετοχών</w:t>
            </w:r>
          </w:p>
        </w:tc>
        <w:tc>
          <w:tcPr>
            <w:tcW w:w="3118" w:type="dxa"/>
            <w:shd w:val="clear" w:color="auto" w:fill="FFFFFF" w:themeFill="background1"/>
          </w:tcPr>
          <w:p w14:paraId="5FD47306" w14:textId="15EA4310" w:rsidR="00E8135D" w:rsidRPr="00C37654" w:rsidRDefault="00E8135D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19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: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00</w:t>
            </w:r>
          </w:p>
        </w:tc>
      </w:tr>
      <w:tr w:rsidR="00114D83" w:rsidRPr="00021D46" w14:paraId="0A1E1892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1AF6D38A" w14:textId="0553E631" w:rsidR="00114D83" w:rsidRPr="00C37654" w:rsidRDefault="00C37654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 00/00/2024</w:t>
            </w:r>
          </w:p>
        </w:tc>
      </w:tr>
      <w:tr w:rsidR="00553300" w:rsidRPr="00021D46" w14:paraId="619C8BD7" w14:textId="77777777" w:rsidTr="00553300">
        <w:trPr>
          <w:trHeight w:hRule="exact" w:val="302"/>
        </w:trPr>
        <w:tc>
          <w:tcPr>
            <w:tcW w:w="6658" w:type="dxa"/>
            <w:shd w:val="clear" w:color="auto" w:fill="auto"/>
          </w:tcPr>
          <w:p w14:paraId="0890D985" w14:textId="77777777" w:rsidR="00553300" w:rsidRPr="00867A67" w:rsidRDefault="00553300" w:rsidP="00742F5B">
            <w:pPr>
              <w:spacing w:line="20" w:lineRule="atLeast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Δημοσίευση Προσωρινής Λίστας Εκκίνησης</w:t>
            </w:r>
          </w:p>
        </w:tc>
        <w:tc>
          <w:tcPr>
            <w:tcW w:w="3118" w:type="dxa"/>
            <w:shd w:val="clear" w:color="auto" w:fill="auto"/>
          </w:tcPr>
          <w:p w14:paraId="27722906" w14:textId="11F3A6DC" w:rsidR="00553300" w:rsidRPr="00C37654" w:rsidRDefault="00553300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12:00</w:t>
            </w:r>
          </w:p>
        </w:tc>
      </w:tr>
      <w:tr w:rsidR="00644F8F" w:rsidRPr="00021D46" w14:paraId="5B4AF1DB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0FC03200" w14:textId="33CAE4B3" w:rsidR="00644F8F" w:rsidRPr="00C37654" w:rsidRDefault="00C37654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 00/00/2024</w:t>
            </w:r>
          </w:p>
        </w:tc>
      </w:tr>
      <w:tr w:rsidR="00644F8F" w:rsidRPr="00021D46" w14:paraId="4BE3AD80" w14:textId="77777777" w:rsidTr="008E013E">
        <w:trPr>
          <w:trHeight w:hRule="exact" w:val="302"/>
        </w:trPr>
        <w:tc>
          <w:tcPr>
            <w:tcW w:w="6658" w:type="dxa"/>
          </w:tcPr>
          <w:p w14:paraId="604E1622" w14:textId="1E815EB9" w:rsidR="00644F8F" w:rsidRPr="00644F8F" w:rsidRDefault="00644F8F" w:rsidP="00742F5B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644F8F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Έκδοση Βιβλίου Διαδρομής</w:t>
            </w:r>
          </w:p>
        </w:tc>
        <w:tc>
          <w:tcPr>
            <w:tcW w:w="3118" w:type="dxa"/>
          </w:tcPr>
          <w:p w14:paraId="2EB409AB" w14:textId="548FF5CF" w:rsidR="00644F8F" w:rsidRPr="00C37654" w:rsidRDefault="00F03DC1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1</w:t>
            </w:r>
            <w:r w:rsidR="005D6A55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3</w:t>
            </w: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:00</w:t>
            </w:r>
          </w:p>
        </w:tc>
      </w:tr>
      <w:tr w:rsidR="00644F8F" w:rsidRPr="00021D46" w14:paraId="6C0AE236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09611262" w14:textId="48E6291C" w:rsidR="00644F8F" w:rsidRPr="00021D46" w:rsidRDefault="00C37654" w:rsidP="00742F5B">
            <w:pPr>
              <w:tabs>
                <w:tab w:val="left" w:pos="-1171"/>
                <w:tab w:val="left" w:pos="-720"/>
                <w:tab w:val="decimal" w:pos="0"/>
                <w:tab w:val="left" w:pos="720"/>
                <w:tab w:val="left" w:pos="179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 00/00/2024</w:t>
            </w:r>
          </w:p>
        </w:tc>
      </w:tr>
      <w:tr w:rsidR="00F60DD6" w:rsidRPr="00021D46" w14:paraId="47680613" w14:textId="77777777" w:rsidTr="008E013E">
        <w:trPr>
          <w:trHeight w:hRule="exact" w:val="302"/>
        </w:trPr>
        <w:tc>
          <w:tcPr>
            <w:tcW w:w="6658" w:type="dxa"/>
          </w:tcPr>
          <w:p w14:paraId="25B8A712" w14:textId="01938E1B" w:rsidR="00F60DD6" w:rsidRPr="00E575DE" w:rsidRDefault="00CD30BA" w:rsidP="00742F5B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highlight w:val="blue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Έναρξη 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</w:t>
            </w: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ναγνωρ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ιστικών Περασμάτων</w:t>
            </w:r>
          </w:p>
        </w:tc>
        <w:tc>
          <w:tcPr>
            <w:tcW w:w="3118" w:type="dxa"/>
          </w:tcPr>
          <w:p w14:paraId="37EE2E03" w14:textId="75E88941" w:rsidR="00F60DD6" w:rsidRPr="00C37654" w:rsidRDefault="00F60DD6" w:rsidP="00742F5B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</w:t>
            </w:r>
            <w:r w:rsid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</w:t>
            </w: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:</w:t>
            </w:r>
            <w:r w:rsidR="003C075A"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</w:t>
            </w:r>
            <w:r w:rsidRPr="00C37654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</w:t>
            </w:r>
          </w:p>
        </w:tc>
      </w:tr>
      <w:tr w:rsidR="00C37654" w:rsidRPr="00021D46" w14:paraId="570A255B" w14:textId="77777777" w:rsidTr="008E013E">
        <w:trPr>
          <w:trHeight w:hRule="exact" w:val="302"/>
        </w:trPr>
        <w:tc>
          <w:tcPr>
            <w:tcW w:w="6658" w:type="dxa"/>
          </w:tcPr>
          <w:p w14:paraId="3CE2FDC2" w14:textId="156CC30E" w:rsidR="00C37654" w:rsidRPr="00021D46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Λειτουργία Χώρου Εξυπηρέτησης</w:t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/0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2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4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24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/0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2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/202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>4ΣΑΒΒΑΤΟ</w:t>
            </w:r>
          </w:p>
        </w:tc>
        <w:tc>
          <w:tcPr>
            <w:tcW w:w="3118" w:type="dxa"/>
          </w:tcPr>
          <w:p w14:paraId="6B2DCC79" w14:textId="52D3961F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431DD6" w14:paraId="21A32891" w14:textId="77777777" w:rsidTr="008E013E">
        <w:trPr>
          <w:trHeight w:hRule="exact" w:val="302"/>
        </w:trPr>
        <w:tc>
          <w:tcPr>
            <w:tcW w:w="6658" w:type="dxa"/>
          </w:tcPr>
          <w:p w14:paraId="68A944AE" w14:textId="352C1537" w:rsidR="00C37654" w:rsidRPr="00C37654" w:rsidRDefault="00C37654" w:rsidP="00C37654">
            <w:pPr>
              <w:spacing w:line="20" w:lineRule="atLeast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Έναρξη</w:t>
            </w:r>
            <w:r w:rsidRPr="00C37654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Γραμματείας</w:t>
            </w:r>
            <w:r w:rsidRPr="00C37654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Γ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καράζ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-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  <w:r w:rsidRPr="00867A6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 xml:space="preserve"> ΣΑΒΒΑΤΟ</w:t>
            </w:r>
            <w:r w:rsidRPr="00C3765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l-GR"/>
              </w:rPr>
              <w:t xml:space="preserve"> 24/02/</w:t>
            </w:r>
            <w:r w:rsidRPr="00C37654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>...............</w:t>
            </w:r>
          </w:p>
        </w:tc>
        <w:tc>
          <w:tcPr>
            <w:tcW w:w="3118" w:type="dxa"/>
          </w:tcPr>
          <w:p w14:paraId="40BCAF70" w14:textId="2FD44F40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07932906" w14:textId="77777777" w:rsidTr="008E013E">
        <w:trPr>
          <w:trHeight w:hRule="exact" w:val="302"/>
        </w:trPr>
        <w:tc>
          <w:tcPr>
            <w:tcW w:w="6658" w:type="dxa"/>
          </w:tcPr>
          <w:p w14:paraId="042F9254" w14:textId="666E4D31" w:rsidR="00C37654" w:rsidRPr="00C37654" w:rsidRDefault="00C37654" w:rsidP="00C37654">
            <w:pPr>
              <w:spacing w:line="20" w:lineRule="atLeast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Έναρξη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Τεχνικού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Ελέγχου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-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Γκαράζ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–</w:t>
            </w:r>
            <w:r w:rsidRPr="00C37654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300D4169" w14:textId="0175D563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66129960" w14:textId="77777777" w:rsidTr="008E013E">
        <w:trPr>
          <w:trHeight w:hRule="exact" w:val="302"/>
        </w:trPr>
        <w:tc>
          <w:tcPr>
            <w:tcW w:w="6658" w:type="dxa"/>
          </w:tcPr>
          <w:p w14:paraId="3475725E" w14:textId="5A3A3257" w:rsidR="00C37654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Τερματισμός Αναγνωριστικών Περασμάτων</w:t>
            </w:r>
          </w:p>
        </w:tc>
        <w:tc>
          <w:tcPr>
            <w:tcW w:w="3118" w:type="dxa"/>
          </w:tcPr>
          <w:p w14:paraId="18B154E5" w14:textId="1B61A9E5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5086FEF3" w14:textId="77777777" w:rsidTr="008E013E">
        <w:trPr>
          <w:trHeight w:hRule="exact" w:val="302"/>
        </w:trPr>
        <w:tc>
          <w:tcPr>
            <w:tcW w:w="6658" w:type="dxa"/>
          </w:tcPr>
          <w:p w14:paraId="057D829D" w14:textId="633FC0B2" w:rsidR="00C37654" w:rsidRPr="00655351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Τερματισμός Γραμματείας</w:t>
            </w:r>
          </w:p>
        </w:tc>
        <w:tc>
          <w:tcPr>
            <w:tcW w:w="3118" w:type="dxa"/>
          </w:tcPr>
          <w:p w14:paraId="3B088299" w14:textId="2A157AE3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159ED74E" w14:textId="77777777" w:rsidTr="008E013E">
        <w:trPr>
          <w:trHeight w:hRule="exact" w:val="302"/>
        </w:trPr>
        <w:tc>
          <w:tcPr>
            <w:tcW w:w="6658" w:type="dxa"/>
          </w:tcPr>
          <w:p w14:paraId="1A2E62D8" w14:textId="1F3C6343" w:rsidR="00C37654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Τερματισμός Τεχνικού Ελέγχου</w:t>
            </w:r>
          </w:p>
        </w:tc>
        <w:tc>
          <w:tcPr>
            <w:tcW w:w="3118" w:type="dxa"/>
          </w:tcPr>
          <w:p w14:paraId="0092AA60" w14:textId="5C1D40C7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3AF68D74" w14:textId="77777777" w:rsidTr="008E013E">
        <w:trPr>
          <w:trHeight w:hRule="exact" w:val="302"/>
        </w:trPr>
        <w:tc>
          <w:tcPr>
            <w:tcW w:w="6658" w:type="dxa"/>
          </w:tcPr>
          <w:p w14:paraId="1514D23A" w14:textId="53A6D718" w:rsidR="00C37654" w:rsidRPr="00021D46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Πρώτη Συνεδρία Αγωνοδικών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- Αρχηγείο Αγώνα</w:t>
            </w:r>
          </w:p>
        </w:tc>
        <w:tc>
          <w:tcPr>
            <w:tcW w:w="3118" w:type="dxa"/>
          </w:tcPr>
          <w:p w14:paraId="5AD1BAC2" w14:textId="7D021715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96C61" w14:paraId="3AA36FBD" w14:textId="77777777" w:rsidTr="008E013E">
        <w:trPr>
          <w:trHeight w:hRule="exact" w:val="302"/>
        </w:trPr>
        <w:tc>
          <w:tcPr>
            <w:tcW w:w="6658" w:type="dxa"/>
          </w:tcPr>
          <w:p w14:paraId="493357B7" w14:textId="72C0D6A0" w:rsidR="00C37654" w:rsidRPr="00021D46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021D46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Ανάρτηση Λίστας Εκκίνησης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–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Sportity</w:t>
            </w:r>
          </w:p>
        </w:tc>
        <w:tc>
          <w:tcPr>
            <w:tcW w:w="3118" w:type="dxa"/>
          </w:tcPr>
          <w:p w14:paraId="51B8D3D5" w14:textId="322CA5D9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021D46" w14:paraId="3C3EBD3C" w14:textId="77777777" w:rsidTr="008E013E">
        <w:trPr>
          <w:trHeight w:hRule="exact" w:val="302"/>
        </w:trPr>
        <w:tc>
          <w:tcPr>
            <w:tcW w:w="6658" w:type="dxa"/>
          </w:tcPr>
          <w:p w14:paraId="08818B11" w14:textId="434AF82D" w:rsidR="00C37654" w:rsidRPr="007C44C4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Ceremonial Start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6CC0D1D5" w14:textId="2B7FF627" w:rsidR="00C37654" w:rsidRPr="00C37654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  <w:lang w:val="el-GR"/>
              </w:rPr>
            </w:pPr>
            <w:r w:rsidRPr="00A500B8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D13D68" w:rsidRPr="00021D46" w14:paraId="0B7BB040" w14:textId="77777777" w:rsidTr="00894302">
        <w:trPr>
          <w:trHeight w:hRule="exact" w:val="73"/>
        </w:trPr>
        <w:tc>
          <w:tcPr>
            <w:tcW w:w="6658" w:type="dxa"/>
          </w:tcPr>
          <w:p w14:paraId="57CE7DB4" w14:textId="5B77FB67" w:rsidR="00D13D68" w:rsidRPr="00021D46" w:rsidRDefault="00D13D68" w:rsidP="00D13D68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</w:p>
        </w:tc>
        <w:tc>
          <w:tcPr>
            <w:tcW w:w="3118" w:type="dxa"/>
          </w:tcPr>
          <w:p w14:paraId="27B95196" w14:textId="31E87A30" w:rsidR="00D13D68" w:rsidRPr="00C96C61" w:rsidRDefault="00D13D68" w:rsidP="00D13D68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</w:p>
        </w:tc>
      </w:tr>
      <w:tr w:rsidR="00D13D68" w:rsidRPr="00021D46" w14:paraId="58510227" w14:textId="77777777" w:rsidTr="00894302">
        <w:trPr>
          <w:trHeight w:hRule="exact" w:val="70"/>
        </w:trPr>
        <w:tc>
          <w:tcPr>
            <w:tcW w:w="6658" w:type="dxa"/>
          </w:tcPr>
          <w:p w14:paraId="7BDF2FC3" w14:textId="24F4872B" w:rsidR="00D13D68" w:rsidRPr="00C04752" w:rsidRDefault="00D13D68" w:rsidP="00D13D68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C38563C" w14:textId="3EA45CAD" w:rsidR="00D13D68" w:rsidRPr="00C96C61" w:rsidRDefault="00D13D68" w:rsidP="00D13D68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</w:p>
        </w:tc>
      </w:tr>
      <w:tr w:rsidR="00D13D68" w:rsidRPr="00021D46" w14:paraId="181DB20C" w14:textId="77777777" w:rsidTr="008E013E">
        <w:trPr>
          <w:trHeight w:hRule="exact" w:val="302"/>
        </w:trPr>
        <w:tc>
          <w:tcPr>
            <w:tcW w:w="9776" w:type="dxa"/>
            <w:gridSpan w:val="2"/>
            <w:shd w:val="clear" w:color="auto" w:fill="0070C0"/>
          </w:tcPr>
          <w:p w14:paraId="312CA0B3" w14:textId="56BB27D9" w:rsidR="00D13D68" w:rsidRPr="00C96C61" w:rsidRDefault="00C37654" w:rsidP="00D13D68">
            <w:pPr>
              <w:tabs>
                <w:tab w:val="left" w:pos="-1171"/>
                <w:tab w:val="left" w:pos="-720"/>
                <w:tab w:val="decimal" w:pos="0"/>
                <w:tab w:val="left" w:pos="720"/>
                <w:tab w:val="left" w:pos="1790"/>
                <w:tab w:val="left" w:pos="2358"/>
              </w:tabs>
              <w:spacing w:line="2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C376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l-GR"/>
              </w:rPr>
              <w:t>ΗΜΕΡΑ 00/00/2024</w:t>
            </w:r>
          </w:p>
        </w:tc>
      </w:tr>
      <w:tr w:rsidR="00C37654" w:rsidRPr="0000164F" w14:paraId="4823EEE8" w14:textId="77777777" w:rsidTr="008E013E">
        <w:trPr>
          <w:trHeight w:hRule="exact" w:val="302"/>
        </w:trPr>
        <w:tc>
          <w:tcPr>
            <w:tcW w:w="6658" w:type="dxa"/>
          </w:tcPr>
          <w:p w14:paraId="586CE216" w14:textId="6B5E57ED" w:rsidR="00C37654" w:rsidRPr="00D13D68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el-GR"/>
              </w:rPr>
              <w:t xml:space="preserve">Εκκίνηση αγώνα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642A5C4D" w14:textId="26829DF3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021D46" w14:paraId="1A60CED0" w14:textId="77777777" w:rsidTr="008E013E">
        <w:trPr>
          <w:trHeight w:hRule="exact" w:val="302"/>
        </w:trPr>
        <w:tc>
          <w:tcPr>
            <w:tcW w:w="6658" w:type="dxa"/>
          </w:tcPr>
          <w:p w14:paraId="25911A91" w14:textId="26AB3A1B" w:rsidR="00C37654" w:rsidRPr="00C37654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Τερματισμός</w:t>
            </w:r>
            <w:r w:rsidRPr="00B80128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 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αγώνα</w:t>
            </w:r>
            <w:r w:rsidRPr="00B80128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 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4AB4EFD0" w14:textId="197CA9F6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04752" w14:paraId="4373B40C" w14:textId="77777777" w:rsidTr="008E013E">
        <w:trPr>
          <w:trHeight w:hRule="exact" w:val="302"/>
        </w:trPr>
        <w:tc>
          <w:tcPr>
            <w:tcW w:w="6658" w:type="dxa"/>
          </w:tcPr>
          <w:p w14:paraId="54EAA88D" w14:textId="09EB922D" w:rsidR="00C37654" w:rsidRPr="00C04752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Τελικός Τεχνικός Έλεγχος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4950FFD7" w14:textId="5E9101D4" w:rsidR="00C37654" w:rsidRPr="00B80128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04752" w14:paraId="3D9C8291" w14:textId="77777777" w:rsidTr="008E013E">
        <w:trPr>
          <w:trHeight w:hRule="exact" w:val="302"/>
        </w:trPr>
        <w:tc>
          <w:tcPr>
            <w:tcW w:w="6658" w:type="dxa"/>
          </w:tcPr>
          <w:p w14:paraId="58ED34FC" w14:textId="5E241452" w:rsidR="00C37654" w:rsidRPr="00C04752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Δεύτερη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Συνεδρία Αγωνοδικών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– Αρχηγείο Αγώνα</w:t>
            </w:r>
          </w:p>
        </w:tc>
        <w:tc>
          <w:tcPr>
            <w:tcW w:w="3118" w:type="dxa"/>
          </w:tcPr>
          <w:p w14:paraId="1F168296" w14:textId="2B5039FA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04752" w14:paraId="417823C8" w14:textId="77777777" w:rsidTr="008E013E">
        <w:trPr>
          <w:trHeight w:hRule="exact" w:val="302"/>
        </w:trPr>
        <w:tc>
          <w:tcPr>
            <w:tcW w:w="6658" w:type="dxa"/>
          </w:tcPr>
          <w:p w14:paraId="75E5523C" w14:textId="5EA9A4FA" w:rsidR="00C37654" w:rsidRPr="007C44C4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Ανάρτηση Προσωρινών Τελικών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ποτελεσμάτων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–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Sportity</w:t>
            </w:r>
          </w:p>
        </w:tc>
        <w:tc>
          <w:tcPr>
            <w:tcW w:w="3118" w:type="dxa"/>
          </w:tcPr>
          <w:p w14:paraId="7990C23A" w14:textId="332066F4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C04752" w14:paraId="25F8DA36" w14:textId="77777777" w:rsidTr="008E013E">
        <w:trPr>
          <w:trHeight w:hRule="exact" w:val="302"/>
        </w:trPr>
        <w:tc>
          <w:tcPr>
            <w:tcW w:w="6658" w:type="dxa"/>
          </w:tcPr>
          <w:p w14:paraId="18F719A2" w14:textId="77F5B17C" w:rsidR="00C37654" w:rsidRPr="00D13D68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Podium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Τερματισμός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5A9F226F" w14:textId="7936F341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610608" w14:paraId="01BD0BB7" w14:textId="77777777" w:rsidTr="008E013E">
        <w:trPr>
          <w:trHeight w:hRule="exact" w:val="302"/>
        </w:trPr>
        <w:tc>
          <w:tcPr>
            <w:tcW w:w="6658" w:type="dxa"/>
          </w:tcPr>
          <w:p w14:paraId="4E28A9A4" w14:textId="455A046B" w:rsidR="00C37654" w:rsidRPr="00D13D68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Τελετή</w:t>
            </w:r>
            <w:r w:rsidRPr="00D13D68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Βράβευσης</w:t>
            </w:r>
            <w:r w:rsidRPr="00D13D68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– </w:t>
            </w:r>
            <w:r w:rsidRPr="00C3765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l-GR"/>
              </w:rPr>
              <w:t>Τοποθεσία</w:t>
            </w:r>
          </w:p>
        </w:tc>
        <w:tc>
          <w:tcPr>
            <w:tcW w:w="3118" w:type="dxa"/>
          </w:tcPr>
          <w:p w14:paraId="0900E0CF" w14:textId="593743A4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C37654" w:rsidRPr="00021D46" w14:paraId="6CE20683" w14:textId="77777777" w:rsidTr="008E013E">
        <w:trPr>
          <w:trHeight w:hRule="exact" w:val="302"/>
        </w:trPr>
        <w:tc>
          <w:tcPr>
            <w:tcW w:w="6658" w:type="dxa"/>
          </w:tcPr>
          <w:p w14:paraId="508E16F6" w14:textId="6324675D" w:rsidR="00C37654" w:rsidRPr="00C04752" w:rsidRDefault="00C37654" w:rsidP="00C37654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04752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Λήξη Λειτουργίας Χώρου Εξυπηρέτησης</w:t>
            </w:r>
          </w:p>
        </w:tc>
        <w:tc>
          <w:tcPr>
            <w:tcW w:w="3118" w:type="dxa"/>
          </w:tcPr>
          <w:p w14:paraId="7613B3B4" w14:textId="5FBA80A1" w:rsidR="00C37654" w:rsidRPr="00C04752" w:rsidRDefault="00C37654" w:rsidP="00C37654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966F27">
              <w:rPr>
                <w:rFonts w:asciiTheme="minorHAnsi" w:hAnsiTheme="minorHAnsi" w:cstheme="minorHAnsi"/>
                <w:color w:val="FF0000"/>
                <w:sz w:val="24"/>
                <w:szCs w:val="24"/>
                <w:lang w:val="el-GR"/>
              </w:rPr>
              <w:t>00:00</w:t>
            </w:r>
          </w:p>
        </w:tc>
      </w:tr>
      <w:tr w:rsidR="00D13D68" w:rsidRPr="00C37654" w14:paraId="0D7A3E5D" w14:textId="77777777" w:rsidTr="009F212E"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7F2A0" w14:textId="77777777" w:rsidR="00D13D68" w:rsidRPr="00230EDF" w:rsidRDefault="00D13D68" w:rsidP="00D13D68">
            <w:pPr>
              <w:spacing w:line="20" w:lineRule="atLeast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</w:pPr>
          </w:p>
          <w:p w14:paraId="6B83A316" w14:textId="740111B0" w:rsidR="00D13D68" w:rsidRDefault="00D13D68" w:rsidP="00D13D68">
            <w:pPr>
              <w:spacing w:line="20" w:lineRule="atLeast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177F4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  <w:t xml:space="preserve">ΤΑ ΠΙΟ </w:t>
            </w:r>
            <w:r w:rsidR="005B0DD4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  <w:t xml:space="preserve">ΠΑΝΩ </w:t>
            </w:r>
            <w:r w:rsidRPr="00177F4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  <w:t>ΩΡΑΡΙΑ ΕΝΔΕΧΕΤΑΙ ΝΑ ΑΛΛΑΞΟΥΝ ΑΝΑΛΟΓΩΣ ΤΗΣ</w:t>
            </w:r>
            <w:r w:rsidRPr="00D13D68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  <w:t xml:space="preserve"> </w:t>
            </w:r>
            <w:r w:rsidRPr="00177F4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  <w:lang w:val="el-GR"/>
              </w:rPr>
              <w:t>ΕΚΒΑΣΗΣ ΤΟΥ ΑΓΩΝΑ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.</w:t>
            </w:r>
          </w:p>
          <w:p w14:paraId="6A2D7C85" w14:textId="77777777" w:rsidR="00D13D68" w:rsidRDefault="00D13D68" w:rsidP="00D13D68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</w:p>
          <w:p w14:paraId="15D7A8FA" w14:textId="77D5B61E" w:rsidR="00230EDF" w:rsidRPr="00021D46" w:rsidRDefault="00230EDF" w:rsidP="00D13D68">
            <w:pPr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</w:p>
        </w:tc>
      </w:tr>
    </w:tbl>
    <w:p w14:paraId="170CD198" w14:textId="3C08CB8B" w:rsidR="00366801" w:rsidRPr="00021D46" w:rsidRDefault="005104B5" w:rsidP="00742F5B">
      <w:pPr>
        <w:numPr>
          <w:ilvl w:val="0"/>
          <w:numId w:val="1"/>
        </w:numPr>
        <w:shd w:val="clear" w:color="auto" w:fill="002060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Δ</w:t>
      </w:r>
      <w:r w:rsidR="00585553"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ΗΛΩΣΕΙΣ ΣΥΜΜΕΤ</w:t>
      </w:r>
      <w:r w:rsidR="00A42C79"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ΟΧ</w:t>
      </w:r>
      <w:r w:rsidR="00585553"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ΩΝ</w:t>
      </w:r>
    </w:p>
    <w:p w14:paraId="75B948EC" w14:textId="77777777" w:rsidR="00EE4D85" w:rsidRPr="00021D46" w:rsidRDefault="00EE4D85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2AD9F07F" w14:textId="77777777" w:rsidR="008E013E" w:rsidRPr="008E013E" w:rsidRDefault="005104B5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Δικαίωμα συμμετοχής στον αγώνα έχει κάθε φυσικό ή νομικό πρόσωπο που κατέχει</w:t>
      </w:r>
    </w:p>
    <w:p w14:paraId="5D5B420D" w14:textId="4AA4C8CE" w:rsidR="008E013E" w:rsidRDefault="008E013E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Αγωνιστική </w:t>
      </w:r>
      <w:r w:rsidR="00E8135D">
        <w:rPr>
          <w:rFonts w:asciiTheme="minorHAnsi" w:hAnsiTheme="minorHAnsi" w:cstheme="minorHAnsi"/>
          <w:color w:val="002060"/>
          <w:sz w:val="24"/>
          <w:szCs w:val="24"/>
          <w:lang w:val="el-GR"/>
        </w:rPr>
        <w:t>Άδεια</w:t>
      </w: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Διαγωνιζόμενου της ΚΟΑ για το 202</w:t>
      </w:r>
      <w:r w:rsidR="00E8135D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14AEFB21" w14:textId="77777777" w:rsidR="008E013E" w:rsidRPr="008E013E" w:rsidRDefault="008E013E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4195FBB4" w14:textId="566EA704" w:rsidR="00E277B7" w:rsidRPr="000A3342" w:rsidRDefault="008E013E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>Απαραίτητο επίσης είναι ο οδηγός και συνοδηγός να κατέχουν</w:t>
      </w:r>
      <w:r w:rsidR="000A3342" w:rsidRPr="000A3342">
        <w:rPr>
          <w:rFonts w:asciiTheme="minorHAnsi" w:hAnsiTheme="minorHAnsi" w:cstheme="minorHAnsi"/>
          <w:color w:val="002060"/>
          <w:sz w:val="24"/>
          <w:szCs w:val="24"/>
          <w:lang w:val="el-GR"/>
        </w:rPr>
        <w:t>:</w:t>
      </w:r>
    </w:p>
    <w:p w14:paraId="31E5F378" w14:textId="77777777" w:rsidR="005104B5" w:rsidRPr="008D342D" w:rsidRDefault="00E427D8" w:rsidP="00742F5B">
      <w:pPr>
        <w:numPr>
          <w:ilvl w:val="2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371"/>
        <w:jc w:val="both"/>
        <w:rPr>
          <w:rFonts w:ascii="Calibri" w:hAnsi="Calibri" w:cs="Calibri"/>
          <w:b/>
          <w:color w:val="002060"/>
          <w:sz w:val="24"/>
          <w:szCs w:val="24"/>
          <w:lang w:val="el-GR"/>
        </w:rPr>
      </w:pPr>
      <w:r w:rsidRPr="008D342D">
        <w:rPr>
          <w:rFonts w:ascii="Calibri" w:hAnsi="Calibri" w:cs="Calibri"/>
          <w:color w:val="002060"/>
          <w:sz w:val="24"/>
          <w:szCs w:val="24"/>
          <w:lang w:val="el-GR"/>
        </w:rPr>
        <w:t>Έγκυρη Άδεια Οδηγού (ΤΟΜ)</w:t>
      </w:r>
    </w:p>
    <w:p w14:paraId="5DBA1C95" w14:textId="77777777" w:rsidR="005104B5" w:rsidRPr="008D342D" w:rsidRDefault="00435456" w:rsidP="00742F5B">
      <w:pPr>
        <w:numPr>
          <w:ilvl w:val="2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37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  <w:r w:rsidRPr="008D342D">
        <w:rPr>
          <w:rFonts w:ascii="Calibri" w:hAnsi="Calibri" w:cs="Calibri"/>
          <w:color w:val="002060"/>
          <w:sz w:val="24"/>
          <w:szCs w:val="24"/>
          <w:lang w:val="el-GR"/>
        </w:rPr>
        <w:t>Έγκυρο</w:t>
      </w:r>
      <w:r w:rsidR="005104B5" w:rsidRPr="008D342D">
        <w:rPr>
          <w:rFonts w:ascii="Calibri" w:hAnsi="Calibri" w:cs="Calibri"/>
          <w:color w:val="002060"/>
          <w:sz w:val="24"/>
          <w:szCs w:val="24"/>
          <w:lang w:val="el-GR"/>
        </w:rPr>
        <w:t xml:space="preserve"> Δελτίο Υγείας του ΚΟΑ</w:t>
      </w:r>
      <w:r w:rsidR="005104B5" w:rsidRPr="008D342D">
        <w:rPr>
          <w:rFonts w:ascii="Calibri" w:hAnsi="Calibri" w:cs="Calibri"/>
          <w:color w:val="002060"/>
          <w:sz w:val="24"/>
          <w:szCs w:val="24"/>
          <w:lang w:val="el-GR"/>
        </w:rPr>
        <w:tab/>
      </w:r>
    </w:p>
    <w:p w14:paraId="47E75FBD" w14:textId="1128E348" w:rsidR="00E6387E" w:rsidRPr="008D342D" w:rsidRDefault="00E8135D" w:rsidP="00742F5B">
      <w:pPr>
        <w:numPr>
          <w:ilvl w:val="2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37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  <w:r>
        <w:rPr>
          <w:rFonts w:ascii="Calibri" w:hAnsi="Calibri" w:cs="Calibri"/>
          <w:color w:val="002060"/>
          <w:sz w:val="24"/>
          <w:szCs w:val="24"/>
          <w:lang w:val="el-GR"/>
        </w:rPr>
        <w:t>Αγωνιστική Άδεια</w:t>
      </w:r>
      <w:r w:rsidR="00985AA9" w:rsidRPr="008D342D">
        <w:rPr>
          <w:rFonts w:ascii="Calibri" w:hAnsi="Calibri" w:cs="Calibri"/>
          <w:color w:val="002060"/>
          <w:sz w:val="24"/>
          <w:szCs w:val="24"/>
          <w:lang w:val="el-GR"/>
        </w:rPr>
        <w:t xml:space="preserve"> της ΚΟΑ για το 20</w:t>
      </w:r>
      <w:r w:rsidR="00F837AD" w:rsidRPr="008D342D">
        <w:rPr>
          <w:rFonts w:ascii="Calibri" w:hAnsi="Calibri" w:cs="Calibri"/>
          <w:color w:val="002060"/>
          <w:sz w:val="24"/>
          <w:szCs w:val="24"/>
          <w:lang w:val="el-GR"/>
        </w:rPr>
        <w:t>2</w:t>
      </w:r>
      <w:r>
        <w:rPr>
          <w:rFonts w:ascii="Calibri" w:hAnsi="Calibri" w:cs="Calibri"/>
          <w:color w:val="002060"/>
          <w:sz w:val="24"/>
          <w:szCs w:val="24"/>
          <w:lang w:val="el-GR"/>
        </w:rPr>
        <w:t>4</w:t>
      </w:r>
    </w:p>
    <w:p w14:paraId="4C22E00C" w14:textId="77777777" w:rsidR="00021D46" w:rsidRPr="00AD386C" w:rsidRDefault="00021D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1080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6AE28370" w14:textId="77777777" w:rsidR="00422546" w:rsidRPr="00AD386C" w:rsidRDefault="004225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1080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41BF7C57" w14:textId="77777777" w:rsidR="00422546" w:rsidRPr="00AD386C" w:rsidRDefault="004225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1080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4CC85DD6" w14:textId="77777777" w:rsidR="00422546" w:rsidRPr="00AD386C" w:rsidRDefault="004225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1080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</w:p>
    <w:p w14:paraId="4157DD0F" w14:textId="4D6A7818" w:rsidR="003B5948" w:rsidRPr="008D342D" w:rsidRDefault="000406F6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lastRenderedPageBreak/>
        <w:t xml:space="preserve">Αν ο διαγωνιζόμενος δεν είναι νομικό πρόσωπο </w:t>
      </w:r>
      <w:r w:rsidR="00435456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τότε</w:t>
      </w: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ο διαγωνιζόμενος </w:t>
      </w:r>
      <w:r w:rsidR="00435456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πρέπει</w:t>
      </w: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να </w:t>
      </w:r>
      <w:r w:rsidR="00435456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είναι</w:t>
      </w: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μέλος του </w:t>
      </w:r>
      <w:r w:rsidR="00435456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πληρώματος</w:t>
      </w: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. </w:t>
      </w:r>
      <w:r w:rsidR="00E6387E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Σε περίπτωση που ο διαγω</w:t>
      </w:r>
      <w:r w:rsidR="003B5948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νιζόμενος είναι νομικό πρόσωπο </w:t>
      </w:r>
      <w:r w:rsidR="008E013E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>ή</w:t>
      </w:r>
      <w:r w:rsidR="00E6387E"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δεν είναι ο οδηγός, τότε ο οδηγός όπως ορίζεται στη Δήλωση Συμμετοχής θα αναλαμβάνει όλες τις ευθύνες και υποχρεώσεις του Διαγωνιζόμενου σε όλη τη διάρκεια του αγώνα.</w:t>
      </w:r>
    </w:p>
    <w:p w14:paraId="6864480D" w14:textId="77777777" w:rsidR="00021D46" w:rsidRPr="008D342D" w:rsidRDefault="00021D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9EE7F65" w14:textId="123ECB18" w:rsidR="00F801D1" w:rsidRPr="008D342D" w:rsidRDefault="00F801D1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Τα ποιο πάνω έγγραφα πρέπει να παρουσιαστούν </w:t>
      </w:r>
      <w:r w:rsidRPr="008D342D">
        <w:rPr>
          <w:rFonts w:asciiTheme="minorHAnsi" w:hAnsiTheme="minorHAnsi" w:cstheme="minorHAnsi"/>
          <w:b/>
          <w:color w:val="002060"/>
          <w:sz w:val="24"/>
          <w:szCs w:val="24"/>
          <w:u w:val="single"/>
          <w:lang w:val="el-GR"/>
        </w:rPr>
        <w:t>υποχρεωτικά</w:t>
      </w:r>
      <w:r w:rsidRPr="008D342D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στη Γραμματεία του αγώνα. Διαγωνιζόμενοι που δεν συμμορφώνονται θα αναφέρονται στους Αγωνοδίκες του αγώνα.</w:t>
      </w:r>
    </w:p>
    <w:p w14:paraId="0E020235" w14:textId="77777777" w:rsidR="00D2697B" w:rsidRPr="008D342D" w:rsidRDefault="00D2697B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ED1B07C" w14:textId="77777777" w:rsidR="00D2697B" w:rsidRPr="00D2697B" w:rsidRDefault="00D2697B" w:rsidP="00742F5B">
      <w:pPr>
        <w:pStyle w:val="Standard"/>
        <w:tabs>
          <w:tab w:val="left" w:pos="-451"/>
          <w:tab w:val="left" w:pos="0"/>
          <w:tab w:val="decimal" w:pos="186"/>
          <w:tab w:val="left" w:pos="753"/>
          <w:tab w:val="left" w:pos="1434"/>
          <w:tab w:val="left" w:pos="1830"/>
          <w:tab w:val="left" w:pos="3078"/>
          <w:tab w:val="left" w:pos="3600"/>
          <w:tab w:val="left" w:pos="4154"/>
          <w:tab w:val="left" w:pos="5040"/>
          <w:tab w:val="left" w:pos="5572"/>
          <w:tab w:val="left" w:pos="648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D269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Επίσης στη Γραμματεία του αγώνα θα πρέπει να παραδοθεί πλήρως συμπληρωμένη και υπογραμμένη η φόρμα για τα είδη ένδυσης για έλεγχο στον Τεχνικό Έλεγχο.</w:t>
      </w:r>
    </w:p>
    <w:p w14:paraId="6C1818C9" w14:textId="346B9BA1" w:rsidR="00D2697B" w:rsidRPr="00D2697B" w:rsidRDefault="00D2697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D269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--- Αν το πλήρωμα δεν έχει προβεί στη διαδικασίας έκδοσης διαβατηρίου του αυτοκινήτου τους με βάση την Εγκύκλιο </w:t>
      </w:r>
      <w:r w:rsidRPr="00292A7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0</w:t>
      </w:r>
      <w:r w:rsidR="00292A78" w:rsidRPr="00292A7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2</w:t>
      </w:r>
      <w:r w:rsidRPr="00292A7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/202</w:t>
      </w:r>
      <w:r w:rsidR="00292A78" w:rsidRPr="00292A7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3</w:t>
      </w:r>
      <w:r w:rsidRPr="00D2697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της Ομοσπονδίας θα πρέπει μαζί με τη συμμετοχή να κατατεθεί και η φόρμα για την αίτηση διαβατηρίου, αντίγραφο τίτλου ιδιοκτησίας, φωτογραφία και το παράβολο των 20 ευρώ.</w:t>
      </w:r>
    </w:p>
    <w:p w14:paraId="54BEB2B6" w14:textId="77777777" w:rsidR="00021D46" w:rsidRPr="00021D46" w:rsidRDefault="00021D4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3D7F8E05" w14:textId="3D217994" w:rsidR="008E013E" w:rsidRPr="002A3E5A" w:rsidRDefault="00435456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 w:rsidRPr="002A3E5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Αρχάρια</w:t>
      </w:r>
      <w:r w:rsidR="003F4C81" w:rsidRPr="002A3E5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Pr="002A3E5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πληρώματα</w:t>
      </w:r>
      <w:r w:rsidR="000406F6" w:rsidRPr="002A3E5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:</w:t>
      </w:r>
      <w:r w:rsidR="000406F6" w:rsidRPr="002A3E5A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1B5E6F" w:rsidRPr="002A3E5A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Σε αυτό τον αγώνα μπορούν να λάβουν μέρος και αρχάρια πληρώματα που θα καλύψουν μόνο το </w:t>
      </w:r>
      <w:r w:rsidR="001B5E6F" w:rsidRPr="00C37654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 xml:space="preserve">Δεύτερο Σκέλος </w:t>
      </w:r>
      <w:r w:rsidR="001B5E6F" w:rsidRPr="002A3E5A">
        <w:rPr>
          <w:rFonts w:asciiTheme="minorHAnsi" w:hAnsiTheme="minorHAnsi" w:cstheme="minorHAnsi"/>
          <w:color w:val="002060"/>
          <w:sz w:val="24"/>
          <w:szCs w:val="24"/>
          <w:lang w:val="el-GR"/>
        </w:rPr>
        <w:t>του αγώνα.</w:t>
      </w:r>
    </w:p>
    <w:p w14:paraId="751CF1E6" w14:textId="617823BD" w:rsidR="00021D46" w:rsidRPr="001B5E6F" w:rsidRDefault="001B5E6F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>Είναι προϋπόθεση ο κάθε αρχάριος οδηγός/συνοδηγός να κατέχει</w:t>
      </w:r>
      <w:r w:rsidRPr="008E013E">
        <w:rPr>
          <w:rFonts w:asciiTheme="minorHAnsi" w:hAnsiTheme="minorHAnsi" w:cstheme="minorHAnsi"/>
          <w:color w:val="002060"/>
          <w:sz w:val="24"/>
          <w:szCs w:val="24"/>
          <w:lang w:val="el-GR"/>
        </w:rPr>
        <w:t>:</w:t>
      </w:r>
    </w:p>
    <w:p w14:paraId="4FF5A824" w14:textId="06B8209E" w:rsidR="001B5E6F" w:rsidRPr="001B5E6F" w:rsidRDefault="001B5E6F" w:rsidP="00742F5B">
      <w:pPr>
        <w:pStyle w:val="ListParagraph"/>
        <w:numPr>
          <w:ilvl w:val="0"/>
          <w:numId w:val="6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 w:rsidRPr="001B5E6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>‘</w:t>
      </w:r>
      <w:r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>Έγκυρο Δελτίο Υγείας του ΚΟΑ</w:t>
      </w:r>
    </w:p>
    <w:p w14:paraId="60C7F9C1" w14:textId="3AE08CBF" w:rsidR="001B5E6F" w:rsidRPr="001B5E6F" w:rsidRDefault="001B5E6F" w:rsidP="00742F5B">
      <w:pPr>
        <w:pStyle w:val="ListParagraph"/>
        <w:numPr>
          <w:ilvl w:val="0"/>
          <w:numId w:val="6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>Αγωνιστικ</w:t>
      </w:r>
      <w:r w:rsidR="00E8135D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>ή Άδεια</w:t>
      </w:r>
      <w:r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 xml:space="preserve"> Αρχαρίου της ΚΟΑ για το 202</w:t>
      </w:r>
      <w:r w:rsidR="00E8135D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l-GR" w:bidi="ar-SA"/>
        </w:rPr>
        <w:t>4</w:t>
      </w:r>
    </w:p>
    <w:p w14:paraId="66F8FCE9" w14:textId="77777777" w:rsidR="001B5E6F" w:rsidRPr="001B5E6F" w:rsidRDefault="001B5E6F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2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</w:p>
    <w:p w14:paraId="6710517F" w14:textId="77777777" w:rsidR="00D75A9F" w:rsidRPr="00021D46" w:rsidRDefault="00196FB7" w:rsidP="00742F5B">
      <w:pPr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Η</w:t>
      </w:r>
      <w:r w:rsidR="00585553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ΜΕΡΟΜΗΝΙΑ ΛΗ</w:t>
      </w:r>
      <w:r w:rsidR="00A42C79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ΞΕΩΣ ΣΥΜΜΕΤΟΧΩΝ</w:t>
      </w:r>
    </w:p>
    <w:p w14:paraId="0617A0D3" w14:textId="77777777" w:rsidR="008D342D" w:rsidRPr="008D342D" w:rsidRDefault="00E6387E" w:rsidP="00742F5B">
      <w:pPr>
        <w:numPr>
          <w:ilvl w:val="2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firstLine="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Οι ενδιαφερόμενοι για συμμετοχή στον Αγώνα πρέ</w:t>
      </w:r>
      <w:r w:rsidR="00055E3A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πει να καταθέσουν τη συνημμένη δήλωση σ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υμμετοχής συμπληρωμένη 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με τ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ι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ς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ανάλογες</w:t>
      </w:r>
      <w:r w:rsidR="003F4C81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υπογραφές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σφραγίδες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και συνοδευόμενη με 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παράβολο</w:t>
      </w:r>
      <w:r w:rsidR="003F4C81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υμμετοχής στον Αλυτάρχη του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αγώνα</w:t>
      </w:r>
      <w:r w:rsidR="003F4C81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πριν</w:t>
      </w:r>
      <w:r w:rsidR="003F4C81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από την ημερομηνία και ώρα λήξης των </w:t>
      </w:r>
      <w:r w:rsidR="003B5948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δηλώσεων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συμμετοχής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όπως αναφέρονται </w:t>
      </w:r>
      <w:r w:rsidR="006729B2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στο </w:t>
      </w:r>
      <w:r w:rsidR="00435456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πρόγραμμα</w:t>
      </w:r>
      <w:r w:rsidR="006729B2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του</w:t>
      </w:r>
      <w:r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παρόντος Συμπληρωματικού Κανονισμού</w:t>
      </w:r>
      <w:r w:rsidR="00055E3A" w:rsidRPr="00FC3B35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78135052" w14:textId="53816CBB" w:rsidR="00E6387E" w:rsidRPr="00FC3B35" w:rsidRDefault="00A2209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 w:rsidRPr="00FC3B3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Η δήλωση συμμετοχής μπορεί να συμπληρωθεί και </w:t>
      </w:r>
      <w:r w:rsidRPr="00FC3B35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>online</w:t>
      </w:r>
      <w:r w:rsidRPr="00FC3B3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, με τη φόρμα που βρίσκεται αναρτημένη στην ιστοσελίδα της ΚΟΑ.</w:t>
      </w:r>
    </w:p>
    <w:p w14:paraId="17FD5C2B" w14:textId="77777777" w:rsidR="00E6387E" w:rsidRPr="00021D46" w:rsidRDefault="00E6387E" w:rsidP="00742F5B">
      <w:pPr>
        <w:numPr>
          <w:ilvl w:val="2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firstLine="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Συμμετοχές που δεν είναι κατάλληλα συμπληρωμένες ή δεν συνοδεύονται </w:t>
      </w:r>
      <w:r w:rsidR="00435456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από</w:t>
      </w:r>
      <w:r w:rsidR="003B5948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παράβολο</w:t>
      </w:r>
      <w:r w:rsidR="003B5948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</w:t>
      </w:r>
      <w:r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υμμετοχής δεν θα γίνονται αποδεκ</w:t>
      </w:r>
      <w:r w:rsidR="00E277B7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τές. Σ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ε περίπτωση που ο διαγωνιζόμενος είναι νομικό πρόσωπο, η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συμμετοχή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αυτή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πρέπει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να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φέρει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πληρεξούσια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βεβαίωση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σφραγίδα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υπογραφή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του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νομικού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προσώπου</w:t>
      </w:r>
      <w:r w:rsidR="00E277B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. </w:t>
      </w:r>
      <w:r w:rsidR="003B5948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Δε θα γίνονται αποδεκτές </w:t>
      </w:r>
      <w:r w:rsidR="006205F7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συμμετοχές</w:t>
      </w:r>
      <w:r w:rsidR="003F4C81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από τηλεφώνου ή με φαξ</w:t>
      </w:r>
      <w:r w:rsidR="003B5948" w:rsidRPr="00021D46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.</w:t>
      </w:r>
    </w:p>
    <w:p w14:paraId="19912C3D" w14:textId="49E6FF18" w:rsidR="006D0A78" w:rsidRPr="002A3E5A" w:rsidRDefault="006D0A78" w:rsidP="00742F5B">
      <w:pPr>
        <w:tabs>
          <w:tab w:val="left" w:pos="-1171"/>
          <w:tab w:val="left" w:pos="-987"/>
          <w:tab w:val="left" w:pos="-720"/>
          <w:tab w:val="decimal" w:pos="-53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>Συμμετοχές θα γίνονται αποδεκτές στο όνομα ‘’</w:t>
      </w:r>
      <w:r w:rsidR="00785253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>Σωματείο</w:t>
      </w:r>
      <w:r w:rsidR="00785253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 xml:space="preserve"> 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……………………………………………</w:t>
      </w:r>
      <w:r w:rsidRPr="00785253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 – 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Όνομα Αγώνα</w:t>
      </w:r>
      <w:r w:rsidR="00783DC1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 xml:space="preserve"> 2024</w:t>
      </w:r>
      <w:r w:rsidRPr="00785253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’’ , Τηλ. 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00000000</w:t>
      </w:r>
      <w:r w:rsidR="00783DC1" w:rsidRPr="002A3E5A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, 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Όνομα Παραλήπτη</w:t>
      </w:r>
      <w:r w:rsidR="00C37654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 </w:t>
      </w:r>
      <w:r w:rsidRPr="002A3E5A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μόνο με το </w:t>
      </w:r>
      <w:r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n-US"/>
        </w:rPr>
        <w:t>Akis</w:t>
      </w:r>
      <w:r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 xml:space="preserve"> </w:t>
      </w:r>
      <w:r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n-US"/>
        </w:rPr>
        <w:t>Express</w:t>
      </w:r>
      <w:r w:rsidRPr="002A3E5A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 xml:space="preserve">, μέχρι τις 19:00, 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Ημέρα</w:t>
      </w:r>
      <w:r w:rsidR="00D24B92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 xml:space="preserve"> </w:t>
      </w:r>
      <w:r w:rsidR="00785253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0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0</w:t>
      </w:r>
      <w:r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/</w:t>
      </w:r>
      <w:r w:rsidR="00713F66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0</w:t>
      </w:r>
      <w:r w:rsidR="00C37654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0</w:t>
      </w:r>
      <w:r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/202</w:t>
      </w:r>
      <w:r w:rsidR="002A3E5A" w:rsidRPr="00C37654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  <w:lang w:val="el-GR"/>
        </w:rPr>
        <w:t>4</w:t>
      </w:r>
      <w:r w:rsidRPr="002A3E5A"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  <w:t>.</w:t>
      </w:r>
    </w:p>
    <w:p w14:paraId="65181EAD" w14:textId="77777777" w:rsidR="00F0207A" w:rsidRPr="002A3E5A" w:rsidRDefault="00F0207A" w:rsidP="00742F5B">
      <w:pPr>
        <w:tabs>
          <w:tab w:val="left" w:pos="-1171"/>
          <w:tab w:val="left" w:pos="-987"/>
          <w:tab w:val="left" w:pos="-720"/>
          <w:tab w:val="decimal" w:pos="-53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/>
          <w:bCs/>
          <w:i/>
          <w:color w:val="002060"/>
          <w:sz w:val="24"/>
          <w:szCs w:val="24"/>
          <w:u w:val="single"/>
          <w:lang w:val="el-GR"/>
        </w:rPr>
      </w:pPr>
    </w:p>
    <w:p w14:paraId="745E1E81" w14:textId="77777777" w:rsidR="00434097" w:rsidRPr="00AA0F51" w:rsidRDefault="00435456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Παράβολα</w:t>
      </w:r>
      <w:r w:rsidR="003F4C81" w:rsidRP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P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Συμμετοχής</w:t>
      </w:r>
    </w:p>
    <w:p w14:paraId="441B09EC" w14:textId="49DB0322" w:rsidR="00B80128" w:rsidRPr="00AA0F51" w:rsidRDefault="00B80128" w:rsidP="00742F5B">
      <w:pPr>
        <w:pStyle w:val="Default"/>
        <w:spacing w:line="20" w:lineRule="atLeast"/>
        <w:ind w:left="720"/>
        <w:rPr>
          <w:rFonts w:asciiTheme="minorHAnsi" w:hAnsiTheme="minorHAnsi" w:cstheme="minorHAnsi"/>
          <w:color w:val="002060"/>
          <w:lang w:val="el-GR"/>
        </w:rPr>
      </w:pPr>
      <w:r w:rsidRPr="00AA0F51">
        <w:rPr>
          <w:rFonts w:asciiTheme="minorHAnsi" w:hAnsiTheme="minorHAnsi" w:cstheme="minorHAnsi"/>
          <w:color w:val="002060"/>
          <w:lang w:val="el-GR"/>
        </w:rPr>
        <w:t>Παράβολο συμμετοχής Νομικού ή Φυσικού Προσώπου:</w:t>
      </w:r>
    </w:p>
    <w:p w14:paraId="73193888" w14:textId="23DBD8DB" w:rsidR="00783DC1" w:rsidRPr="00AA0F51" w:rsidRDefault="00783DC1" w:rsidP="00742F5B">
      <w:pPr>
        <w:pStyle w:val="Default"/>
        <w:spacing w:line="20" w:lineRule="atLeast"/>
        <w:ind w:left="720"/>
        <w:rPr>
          <w:rFonts w:asciiTheme="minorHAnsi" w:hAnsiTheme="minorHAnsi" w:cstheme="minorHAnsi"/>
          <w:color w:val="002060"/>
          <w:lang w:val="el-GR"/>
        </w:rPr>
      </w:pPr>
      <w:r w:rsidRPr="00AA0F51">
        <w:rPr>
          <w:rFonts w:asciiTheme="minorHAnsi" w:hAnsiTheme="minorHAnsi" w:cstheme="minorHAnsi"/>
          <w:color w:val="002060"/>
          <w:lang w:val="el-GR"/>
        </w:rPr>
        <w:t xml:space="preserve">Για αυτοκίνητα </w:t>
      </w:r>
      <w:r w:rsidR="002A3E5A" w:rsidRPr="00AA0F51">
        <w:rPr>
          <w:rFonts w:asciiTheme="minorHAnsi" w:hAnsiTheme="minorHAnsi" w:cstheme="minorHAnsi"/>
          <w:color w:val="002060"/>
          <w:lang w:val="el-GR"/>
        </w:rPr>
        <w:t xml:space="preserve">κλάσης </w:t>
      </w:r>
      <w:r w:rsidRPr="00AA0F51">
        <w:rPr>
          <w:rFonts w:asciiTheme="minorHAnsi" w:hAnsiTheme="minorHAnsi" w:cstheme="minorHAnsi"/>
          <w:color w:val="002060"/>
          <w:lang w:val="el-GR"/>
        </w:rPr>
        <w:t xml:space="preserve">R5: €400 </w:t>
      </w:r>
    </w:p>
    <w:p w14:paraId="299AA082" w14:textId="5C71F34C" w:rsidR="00783DC1" w:rsidRPr="00AA0F51" w:rsidRDefault="00783DC1" w:rsidP="00742F5B">
      <w:pPr>
        <w:pStyle w:val="Default"/>
        <w:spacing w:line="20" w:lineRule="atLeast"/>
        <w:ind w:left="720"/>
        <w:rPr>
          <w:rFonts w:asciiTheme="minorHAnsi" w:hAnsiTheme="minorHAnsi" w:cstheme="minorHAnsi"/>
          <w:color w:val="002060"/>
          <w:lang w:val="el-GR"/>
        </w:rPr>
      </w:pPr>
      <w:r w:rsidRPr="00AA0F51">
        <w:rPr>
          <w:rFonts w:asciiTheme="minorHAnsi" w:hAnsiTheme="minorHAnsi" w:cstheme="minorHAnsi"/>
          <w:color w:val="002060"/>
          <w:lang w:val="el-GR"/>
        </w:rPr>
        <w:t xml:space="preserve">Για αυτοκίνητα </w:t>
      </w:r>
      <w:r w:rsidR="002A3E5A" w:rsidRPr="00AA0F51">
        <w:rPr>
          <w:rFonts w:asciiTheme="minorHAnsi" w:hAnsiTheme="minorHAnsi" w:cstheme="minorHAnsi"/>
          <w:color w:val="002060"/>
          <w:lang w:val="el-GR"/>
        </w:rPr>
        <w:t xml:space="preserve">κλάσης </w:t>
      </w:r>
      <w:r w:rsidRPr="00AA0F51">
        <w:rPr>
          <w:rFonts w:asciiTheme="minorHAnsi" w:hAnsiTheme="minorHAnsi" w:cstheme="minorHAnsi"/>
          <w:color w:val="002060"/>
          <w:lang w:val="el-GR"/>
        </w:rPr>
        <w:t xml:space="preserve">RC2, RCGT, RC3, RC4: €300 </w:t>
      </w:r>
    </w:p>
    <w:p w14:paraId="22BB949C" w14:textId="77777777" w:rsidR="00B80128" w:rsidRPr="00AA0F51" w:rsidRDefault="00783DC1" w:rsidP="00742F5B">
      <w:pPr>
        <w:pStyle w:val="Default"/>
        <w:spacing w:line="20" w:lineRule="atLeast"/>
        <w:ind w:left="720"/>
        <w:rPr>
          <w:rFonts w:asciiTheme="minorHAnsi" w:hAnsiTheme="minorHAnsi" w:cstheme="minorHAnsi"/>
          <w:color w:val="002060"/>
          <w:lang w:val="el-GR"/>
        </w:rPr>
      </w:pPr>
      <w:r w:rsidRPr="00AA0F51">
        <w:rPr>
          <w:rFonts w:asciiTheme="minorHAnsi" w:hAnsiTheme="minorHAnsi" w:cstheme="minorHAnsi"/>
          <w:color w:val="002060"/>
          <w:lang w:val="el-GR"/>
        </w:rPr>
        <w:t xml:space="preserve">Για τα αυτοκίνητα RC5 και RCL1: €250 </w:t>
      </w:r>
    </w:p>
    <w:p w14:paraId="5EEC2F68" w14:textId="69572A9F" w:rsidR="00783DC1" w:rsidRPr="00AA0F51" w:rsidRDefault="00783DC1" w:rsidP="00742F5B">
      <w:pPr>
        <w:pStyle w:val="Default"/>
        <w:spacing w:line="20" w:lineRule="atLeast"/>
        <w:ind w:left="720"/>
        <w:rPr>
          <w:rFonts w:asciiTheme="minorHAnsi" w:hAnsiTheme="minorHAnsi" w:cstheme="minorHAnsi"/>
          <w:color w:val="002060"/>
          <w:lang w:val="el-GR"/>
        </w:rPr>
      </w:pPr>
      <w:r w:rsidRPr="00AA0F51">
        <w:rPr>
          <w:rFonts w:asciiTheme="minorHAnsi" w:hAnsiTheme="minorHAnsi" w:cstheme="minorHAnsi"/>
          <w:color w:val="002060"/>
          <w:lang w:val="el-GR"/>
        </w:rPr>
        <w:t xml:space="preserve">Για </w:t>
      </w:r>
      <w:r w:rsidR="00B80128" w:rsidRPr="00AA0F51">
        <w:rPr>
          <w:rFonts w:asciiTheme="minorHAnsi" w:hAnsiTheme="minorHAnsi" w:cstheme="minorHAnsi"/>
          <w:color w:val="002060"/>
          <w:lang w:val="el-GR"/>
        </w:rPr>
        <w:t xml:space="preserve">τις </w:t>
      </w:r>
      <w:r w:rsidRPr="00AA0F51">
        <w:rPr>
          <w:rFonts w:asciiTheme="minorHAnsi" w:hAnsiTheme="minorHAnsi" w:cstheme="minorHAnsi"/>
          <w:color w:val="002060"/>
          <w:lang w:val="el-GR"/>
        </w:rPr>
        <w:t>υπόλοιπ</w:t>
      </w:r>
      <w:r w:rsidR="00B80128" w:rsidRPr="00AA0F51">
        <w:rPr>
          <w:rFonts w:asciiTheme="minorHAnsi" w:hAnsiTheme="minorHAnsi" w:cstheme="minorHAnsi"/>
          <w:color w:val="002060"/>
          <w:lang w:val="el-GR"/>
        </w:rPr>
        <w:t>ες κλάσεις</w:t>
      </w:r>
      <w:r w:rsidRPr="00AA0F51">
        <w:rPr>
          <w:rFonts w:asciiTheme="minorHAnsi" w:hAnsiTheme="minorHAnsi" w:cstheme="minorHAnsi"/>
          <w:color w:val="002060"/>
          <w:lang w:val="el-GR"/>
        </w:rPr>
        <w:t>: €200</w:t>
      </w:r>
    </w:p>
    <w:p w14:paraId="59C53538" w14:textId="5550855C" w:rsidR="002F7A43" w:rsidRPr="00AA0F51" w:rsidRDefault="00985AA9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0" w:lineRule="atLeast"/>
        <w:ind w:left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AA0F51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και περιλαμβάνει το ασφάλιστρο για τη κάλυψη </w:t>
      </w:r>
      <w:r w:rsidR="00FB051F" w:rsidRPr="00AA0F51">
        <w:rPr>
          <w:rFonts w:asciiTheme="minorHAnsi" w:hAnsiTheme="minorHAnsi" w:cstheme="minorHAnsi"/>
          <w:color w:val="002060"/>
          <w:sz w:val="24"/>
          <w:szCs w:val="24"/>
          <w:lang w:val="el-GR"/>
        </w:rPr>
        <w:t>έναντι τρίτου</w:t>
      </w:r>
      <w:r w:rsidRPr="00AA0F51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7D979702" w14:textId="77777777" w:rsidR="003A2122" w:rsidRDefault="003A2122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0" w:lineRule="atLeast"/>
        <w:ind w:left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31729522" w14:textId="77777777" w:rsidR="007C44C4" w:rsidRDefault="007C44C4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0" w:lineRule="atLeast"/>
        <w:ind w:left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2EB40509" w14:textId="77777777" w:rsidR="007C44C4" w:rsidRDefault="007C44C4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0" w:lineRule="atLeast"/>
        <w:ind w:left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3B89169F" w14:textId="77777777" w:rsidR="00D44CBD" w:rsidRPr="00021D46" w:rsidRDefault="00D44CBD" w:rsidP="00742F5B">
      <w:pPr>
        <w:pStyle w:val="Heading2"/>
        <w:numPr>
          <w:ilvl w:val="0"/>
          <w:numId w:val="1"/>
        </w:numPr>
        <w:shd w:val="clear" w:color="auto" w:fill="002060"/>
        <w:tabs>
          <w:tab w:val="clear" w:pos="1440"/>
          <w:tab w:val="left" w:pos="709"/>
        </w:tabs>
        <w:spacing w:line="20" w:lineRule="atLeast"/>
        <w:ind w:hanging="720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021D46">
        <w:rPr>
          <w:rFonts w:asciiTheme="minorHAnsi" w:hAnsiTheme="minorHAnsi" w:cstheme="minorHAnsi"/>
          <w:color w:val="FFFFFF" w:themeColor="background1"/>
          <w:sz w:val="28"/>
          <w:szCs w:val="28"/>
        </w:rPr>
        <w:lastRenderedPageBreak/>
        <w:t>ΑΣΦΑΛΙΣΤΙΚΗ ΚΑΛΥΨΗ</w:t>
      </w:r>
    </w:p>
    <w:p w14:paraId="0DC7C3D2" w14:textId="77777777" w:rsidR="002F4984" w:rsidRPr="00021D46" w:rsidRDefault="002F4984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l-GR"/>
        </w:rPr>
      </w:pPr>
    </w:p>
    <w:p w14:paraId="1535A503" w14:textId="1F42DE1F" w:rsidR="00252397" w:rsidRPr="00021D46" w:rsidRDefault="00252397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Τα Δικαιώματα Συμμετοχής περιλαμβάνουν ασφαλιστική κάλυψη έναντι τρίτου για τα διαγωνιζόμενα αυτοκίνητα και </w:t>
      </w:r>
      <w:r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ΔΕΝ ΚΑΛΥΠΤΟΝΤΑΙ </w:t>
      </w:r>
      <w:r w:rsidR="00E427D8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ΤΑ ΠΡΩΤΑ</w:t>
      </w:r>
      <w:r w:rsidR="003F4C81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="00E427D8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€</w:t>
      </w:r>
      <w:r w:rsidR="00785253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1</w:t>
      </w:r>
      <w:r w:rsidR="00985AA9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000</w:t>
      </w:r>
      <w:r w:rsidR="00E427D8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.00 </w:t>
      </w:r>
      <w:r w:rsidR="00021D46" w:rsidRPr="00021D4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ΚΑΘΕ ΑΠΑΙΤΗΣΗΣ.</w:t>
      </w:r>
    </w:p>
    <w:p w14:paraId="74C3CBDC" w14:textId="77777777" w:rsidR="00021D46" w:rsidRPr="00021D46" w:rsidRDefault="00021D46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left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3E5A9469" w14:textId="19587DAA" w:rsidR="00252397" w:rsidRPr="00021D46" w:rsidRDefault="00252397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Δεν καλύπτει επίσης ζημιές πάνω σε διαγωνιζόμενα αυτοκίνητα, αυτοκίνητα εξυπηρέτησης  και τραυματισμό των επιβατών τους, ούτε την ευθύνη ενός μέλους του πληρώματος </w:t>
      </w:r>
      <w:r w:rsidR="00010815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προς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στο άλλο μέλος του πληρώματος του διαγωνιζόμενου αυτοκινήτου. Η κάλυψη κάθε συμμετέχοντα τίθεται σε ισχύ με την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εκκίνηση του αγώνα και παύει να ισχύει στο τέλος του αγώνα ή τη στιγμή αποχώρησης ή αποκλεισμού του από τον αγώνα.</w:t>
      </w:r>
    </w:p>
    <w:p w14:paraId="72D9B1CE" w14:textId="7C964628" w:rsidR="00021D46" w:rsidRPr="00021D46" w:rsidRDefault="00021D46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9FADAB2" w14:textId="33CA1A75" w:rsidR="007B4B92" w:rsidRPr="007D4CB7" w:rsidRDefault="00785253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both"/>
        <w:rPr>
          <w:rFonts w:asciiTheme="minorHAnsi" w:hAnsiTheme="minorHAnsi" w:cstheme="minorHAnsi"/>
          <w:i/>
          <w:color w:val="002060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 Σωματείο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……………………………………………………………………….</w:t>
      </w:r>
      <w:r w:rsidR="004225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ή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Κυπριακή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Ομοσπονδία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Αυτοκινήτου (ΚΟΑ)</w:t>
      </w:r>
      <w:r w:rsid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καθώς</w:t>
      </w:r>
      <w:r w:rsidR="00D44CB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οι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υποστηρικτές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χορηγοί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ή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αθλοθέτες</w:t>
      </w:r>
      <w:r w:rsidR="00D44CB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απεκδύονται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κάθε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ευθύνης</w:t>
      </w:r>
      <w:r w:rsidR="00D44CB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για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οποιοδήποτε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ατύχημα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ήθελε</w:t>
      </w:r>
      <w:r w:rsidR="003F4C81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συμβεί</w:t>
      </w:r>
      <w:r w:rsidR="00D44CB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σε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σχέση</w:t>
      </w:r>
      <w:r w:rsidR="00BD7DD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με το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αγώνα</w:t>
      </w:r>
      <w:r w:rsidR="00BD7DD7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7F83B50" w14:textId="77777777" w:rsidR="007D4CB7" w:rsidRDefault="007D4CB7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jc w:val="both"/>
        <w:rPr>
          <w:rFonts w:asciiTheme="minorHAnsi" w:hAnsiTheme="minorHAnsi" w:cstheme="minorHAnsi"/>
          <w:iCs/>
          <w:color w:val="002060"/>
          <w:sz w:val="24"/>
          <w:szCs w:val="24"/>
          <w:lang w:val="el-GR"/>
        </w:rPr>
      </w:pPr>
    </w:p>
    <w:p w14:paraId="110498FC" w14:textId="77777777" w:rsidR="00742F5B" w:rsidRPr="00742F5B" w:rsidRDefault="00742F5B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jc w:val="both"/>
        <w:rPr>
          <w:rFonts w:asciiTheme="minorHAnsi" w:hAnsiTheme="minorHAnsi" w:cstheme="minorHAnsi"/>
          <w:iCs/>
          <w:color w:val="002060"/>
          <w:sz w:val="24"/>
          <w:szCs w:val="24"/>
          <w:lang w:val="el-GR"/>
        </w:rPr>
      </w:pPr>
    </w:p>
    <w:p w14:paraId="0D437D33" w14:textId="77777777" w:rsidR="007D4CB7" w:rsidRPr="00021D46" w:rsidRDefault="007D4CB7" w:rsidP="00742F5B">
      <w:pPr>
        <w:pStyle w:val="ListParagraph"/>
        <w:numPr>
          <w:ilvl w:val="0"/>
          <w:numId w:val="1"/>
        </w:numPr>
        <w:shd w:val="clear" w:color="auto" w:fill="002060"/>
        <w:tabs>
          <w:tab w:val="left" w:pos="-1171"/>
          <w:tab w:val="left" w:pos="-720"/>
          <w:tab w:val="decimal" w:pos="-534"/>
          <w:tab w:val="left" w:pos="33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ΑΝΑΓΝΩΡΙΣΗ ΑΥΤΟΚΙΝΗΤΟΥ</w:t>
      </w:r>
    </w:p>
    <w:p w14:paraId="468BB2C3" w14:textId="77777777" w:rsidR="00742F5B" w:rsidRPr="00742F5B" w:rsidRDefault="00742F5B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left="720"/>
        <w:jc w:val="both"/>
        <w:rPr>
          <w:rFonts w:asciiTheme="minorHAnsi" w:hAnsiTheme="minorHAnsi" w:cstheme="minorHAnsi"/>
          <w:i/>
          <w:color w:val="002060"/>
          <w:sz w:val="24"/>
          <w:szCs w:val="24"/>
          <w:u w:val="single"/>
          <w:lang w:val="el-GR"/>
        </w:rPr>
      </w:pPr>
    </w:p>
    <w:p w14:paraId="7126D59B" w14:textId="6E9E3608" w:rsidR="007D4CB7" w:rsidRPr="00021D46" w:rsidRDefault="007D4CB7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both"/>
        <w:rPr>
          <w:rFonts w:asciiTheme="minorHAnsi" w:hAnsiTheme="minorHAnsi" w:cstheme="minorHAnsi"/>
          <w:i/>
          <w:color w:val="002060"/>
          <w:sz w:val="24"/>
          <w:szCs w:val="24"/>
          <w:u w:val="single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 διοργανωτής θα προμηθεύσει το κάθε πλήρωμα με τους αριθμούς αναγνώρισης, οι    οποίοι πρέπει να τοποθετηθούν στα αυτοκίνητά τους στις αναφερόμενες θέσεις πριν από τον τεχνικό έλεγχο.</w:t>
      </w:r>
    </w:p>
    <w:p w14:paraId="79DD9178" w14:textId="77777777" w:rsidR="007D4CB7" w:rsidRPr="00021D46" w:rsidRDefault="007D4CB7" w:rsidP="00742F5B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left="720"/>
        <w:jc w:val="both"/>
        <w:rPr>
          <w:rFonts w:asciiTheme="minorHAnsi" w:hAnsiTheme="minorHAnsi" w:cstheme="minorHAnsi"/>
          <w:i/>
          <w:color w:val="002060"/>
          <w:sz w:val="24"/>
          <w:szCs w:val="24"/>
          <w:u w:val="single"/>
          <w:lang w:val="el-GR"/>
        </w:rPr>
      </w:pPr>
    </w:p>
    <w:p w14:paraId="442293AB" w14:textId="77777777" w:rsidR="007D4CB7" w:rsidRPr="00021D46" w:rsidRDefault="007D4CB7" w:rsidP="00742F5B">
      <w:pPr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both"/>
        <w:rPr>
          <w:rFonts w:asciiTheme="minorHAnsi" w:hAnsiTheme="minorHAnsi" w:cstheme="minorHAnsi"/>
          <w:i/>
          <w:color w:val="002060"/>
          <w:sz w:val="24"/>
          <w:szCs w:val="24"/>
          <w:u w:val="single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Το πρώτο αρχικό(ά) και το επίθετο του οδηγού και του συνοδηγού, πρέπει να αναγράφεται στην πίσω πλευρά του παραθύρου και στις δύο πλευρές του αυτοκινήτου,. Τα ονόματα πρέπει να είναι:</w:t>
      </w:r>
    </w:p>
    <w:p w14:paraId="7D87D053" w14:textId="77777777" w:rsidR="007D4CB7" w:rsidRPr="00021D46" w:rsidRDefault="007D4CB7" w:rsidP="00742F5B">
      <w:pPr>
        <w:pStyle w:val="ListParagraph"/>
        <w:numPr>
          <w:ilvl w:val="0"/>
          <w:numId w:val="2"/>
        </w:numPr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Σε λευκή γραμματοσειρά Helvetica.</w:t>
      </w:r>
    </w:p>
    <w:p w14:paraId="5E4FEBBF" w14:textId="77777777" w:rsidR="007D4CB7" w:rsidRPr="00021D46" w:rsidRDefault="007D4CB7" w:rsidP="00742F5B">
      <w:pPr>
        <w:pStyle w:val="ListParagraph"/>
        <w:numPr>
          <w:ilvl w:val="0"/>
          <w:numId w:val="2"/>
        </w:numPr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Το πρώτο γράμμα με κεφαλαία, για κάθε όνομα, και τα υπόλοιπα με μικρά γράμματα.</w:t>
      </w:r>
    </w:p>
    <w:p w14:paraId="3B13F84C" w14:textId="77777777" w:rsidR="007D4CB7" w:rsidRPr="00021D46" w:rsidRDefault="007D4CB7" w:rsidP="00742F5B">
      <w:pPr>
        <w:pStyle w:val="ListParagraph"/>
        <w:numPr>
          <w:ilvl w:val="0"/>
          <w:numId w:val="2"/>
        </w:numPr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Κεφαλαία γράμματα να είναι 6 εκατοστά σε ύψος και σε φάρδος 1 εκατοστό.</w:t>
      </w:r>
    </w:p>
    <w:p w14:paraId="08294365" w14:textId="122936A0" w:rsidR="007D4CB7" w:rsidRDefault="007D4CB7" w:rsidP="00742F5B">
      <w:pPr>
        <w:pStyle w:val="ListParagraph"/>
        <w:spacing w:before="0" w:after="0" w:line="20" w:lineRule="atLeast"/>
        <w:ind w:left="70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Το όνομα του οδηγού θα αναγράφεται πρώτο και στα δυο πισινά παράθυρα του αυτοκινήτου.</w:t>
      </w:r>
    </w:p>
    <w:p w14:paraId="522157D0" w14:textId="52325EBF" w:rsidR="002226DC" w:rsidRDefault="002226DC" w:rsidP="00742F5B">
      <w:pPr>
        <w:pStyle w:val="ListParagraph"/>
        <w:spacing w:before="0" w:after="0" w:line="20" w:lineRule="atLeast"/>
        <w:ind w:left="70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4FC60CA" w14:textId="77777777" w:rsidR="00E20E2B" w:rsidRPr="00021D46" w:rsidRDefault="00E20E2B" w:rsidP="00742F5B">
      <w:pPr>
        <w:pStyle w:val="ListParagraph"/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58BD75D9" w14:textId="57C1A35D" w:rsidR="0008160B" w:rsidRPr="00021D46" w:rsidRDefault="00594757" w:rsidP="00742F5B">
      <w:pPr>
        <w:pStyle w:val="ListParagraph"/>
        <w:numPr>
          <w:ilvl w:val="0"/>
          <w:numId w:val="1"/>
        </w:numPr>
        <w:shd w:val="clear" w:color="auto" w:fill="002060"/>
        <w:tabs>
          <w:tab w:val="left" w:pos="-1171"/>
          <w:tab w:val="left" w:pos="-720"/>
          <w:tab w:val="decimal" w:pos="-534"/>
          <w:tab w:val="left" w:pos="33"/>
          <w:tab w:val="left" w:pos="426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bookmarkStart w:id="0" w:name="_Hlk116851358"/>
      <w:r w:rsidRPr="00152947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 xml:space="preserve">  </w:t>
      </w:r>
      <w:r w:rsidR="0008160B"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ΕΛΑΣΤΙΚΑ</w:t>
      </w:r>
    </w:p>
    <w:bookmarkEnd w:id="0"/>
    <w:p w14:paraId="10429027" w14:textId="77777777" w:rsidR="00152947" w:rsidRPr="00152947" w:rsidRDefault="00152947" w:rsidP="00742F5B">
      <w:pPr>
        <w:pStyle w:val="ListParagraph"/>
        <w:tabs>
          <w:tab w:val="left" w:pos="-1171"/>
          <w:tab w:val="left" w:pos="-720"/>
          <w:tab w:val="decimal" w:pos="-534"/>
          <w:tab w:val="left" w:pos="709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75EE570" w14:textId="6DF58DAC" w:rsidR="0008160B" w:rsidRDefault="00435456" w:rsidP="00742F5B">
      <w:pPr>
        <w:pStyle w:val="ListParagraph"/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709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Επιτρέπεται</w:t>
      </w:r>
      <w:r w:rsidR="0008160B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η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χρήση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ελαστικών</w:t>
      </w:r>
      <w:r w:rsidR="00111730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για χωμάτινες επιφάνειες μόνο.</w:t>
      </w:r>
      <w:r w:rsidR="00AA0F51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Μέγιστη ποσότητα 10 ελαστικά. Βλέπε Εθνικούς Κανονισμούς αγώνων Ράλλυ 2024, άρθρο 15.</w:t>
      </w:r>
    </w:p>
    <w:p w14:paraId="0BA5F73F" w14:textId="77777777" w:rsidR="00742F5B" w:rsidRDefault="00742F5B" w:rsidP="00742F5B">
      <w:pPr>
        <w:pStyle w:val="ListParagraph"/>
        <w:tabs>
          <w:tab w:val="left" w:pos="-1171"/>
          <w:tab w:val="left" w:pos="-720"/>
          <w:tab w:val="decimal" w:pos="-534"/>
          <w:tab w:val="left" w:pos="709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93E550E" w14:textId="23205A9D" w:rsidR="003F7A29" w:rsidRPr="001B3E88" w:rsidRDefault="007D4CB7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14" w:hanging="714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7</w:t>
      </w:r>
      <w:r w:rsidR="003F7A29" w:rsidRPr="003F7A2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.2</w:t>
      </w:r>
      <w:r w:rsidR="003F7A29" w:rsidRPr="003F7A2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 w:rsidR="003F7A29" w:rsidRPr="003F7A29">
        <w:rPr>
          <w:rFonts w:asciiTheme="minorHAnsi" w:hAnsiTheme="minorHAnsi" w:cstheme="minorHAnsi"/>
          <w:color w:val="002060"/>
          <w:sz w:val="24"/>
          <w:szCs w:val="24"/>
          <w:lang w:val="el-GR"/>
        </w:rPr>
        <w:t>Σε κάθε έξοδο από το χώρο εξυπηρέτησης θα διενεργείτε μαρκάρισμα ελαστικών</w:t>
      </w:r>
      <w:r w:rsidR="003F7A29" w:rsidRPr="006A18D5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  <w:r w:rsidR="001B3E88" w:rsidRPr="006A18D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 αρχικό μαρκάρισμα θα διενεργηθεί στο </w:t>
      </w:r>
      <w:r w:rsidR="00785253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Χώρο Στάθμευσης </w:t>
      </w:r>
      <w:r w:rsidR="001B3E88" w:rsidRPr="006A18D5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πριν την εκκίνηση.</w:t>
      </w:r>
    </w:p>
    <w:p w14:paraId="601B2B7E" w14:textId="77777777" w:rsidR="00E314CF" w:rsidRPr="003F7A29" w:rsidRDefault="00E314CF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2DF82D2" w14:textId="0751AED7" w:rsidR="003F7A29" w:rsidRPr="003F7A29" w:rsidRDefault="003F7A29" w:rsidP="00742F5B">
      <w:pPr>
        <w:tabs>
          <w:tab w:val="left" w:pos="-1171"/>
          <w:tab w:val="left" w:pos="-720"/>
          <w:tab w:val="decimal" w:pos="-534"/>
          <w:tab w:val="left" w:pos="709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2F60095" w14:textId="77777777" w:rsidR="0008160B" w:rsidRPr="00021D46" w:rsidRDefault="0008160B" w:rsidP="00742F5B">
      <w:pPr>
        <w:numPr>
          <w:ilvl w:val="0"/>
          <w:numId w:val="1"/>
        </w:numPr>
        <w:shd w:val="clear" w:color="auto" w:fill="002060"/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ΚΑΥΣΙΜΑ ΚΑΙ ΑΝΕΦΟΔΙΑΣΜΟΣ</w:t>
      </w:r>
    </w:p>
    <w:p w14:paraId="46076676" w14:textId="77777777" w:rsidR="00742F5B" w:rsidRDefault="00742F5B" w:rsidP="00742F5B">
      <w:pPr>
        <w:pStyle w:val="ListParagraph"/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bookmarkStart w:id="1" w:name="_Hlk116851475"/>
    </w:p>
    <w:p w14:paraId="3280F972" w14:textId="3A6B6B7D" w:rsidR="003A393E" w:rsidRDefault="00435456" w:rsidP="00742F5B">
      <w:pPr>
        <w:pStyle w:val="ListParagraph"/>
        <w:numPr>
          <w:ilvl w:val="1"/>
          <w:numId w:val="1"/>
        </w:numPr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Ανεφοδιασμός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επιτρέπεται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u w:val="single"/>
          <w:lang w:val="el-GR"/>
        </w:rPr>
        <w:t>μόνον</w:t>
      </w:r>
      <w:r w:rsidR="0008160B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στους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προκαθορισμένους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χώρους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ό</w:t>
      </w:r>
      <w:r w:rsidR="0008160B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πως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αναγράφεται</w:t>
      </w:r>
      <w:r w:rsidR="0008160B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594757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    </w:t>
      </w:r>
      <w:r w:rsidR="0008160B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στο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βιβλίο</w:t>
      </w:r>
      <w:r w:rsidR="003F4C81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διαδρομής</w:t>
      </w:r>
      <w:r w:rsidR="00EA391A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  <w:r w:rsidR="006B67D6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B272B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Η</w:t>
      </w:r>
      <w:r w:rsidR="003A393E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χρήση καυσίμου βενζίνης </w:t>
      </w:r>
      <w:r w:rsidR="00B272B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είναι ελεύθερη</w:t>
      </w:r>
      <w:bookmarkEnd w:id="1"/>
      <w:r w:rsidR="003A393E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30699214" w14:textId="77777777" w:rsidR="008E013E" w:rsidRDefault="008E013E" w:rsidP="00742F5B">
      <w:pPr>
        <w:pStyle w:val="ListParagraph"/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208B48E" w14:textId="77777777" w:rsidR="00742F5B" w:rsidRDefault="00742F5B" w:rsidP="00742F5B">
      <w:pPr>
        <w:pStyle w:val="ListParagraph"/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3A7B761" w14:textId="77777777" w:rsidR="00742F5B" w:rsidRDefault="00742F5B" w:rsidP="00742F5B">
      <w:pPr>
        <w:pStyle w:val="ListParagraph"/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0DA1BDB" w14:textId="77777777" w:rsidR="00742F5B" w:rsidRDefault="00742F5B" w:rsidP="00742F5B">
      <w:pPr>
        <w:pStyle w:val="ListParagraph"/>
        <w:tabs>
          <w:tab w:val="left" w:pos="-1171"/>
          <w:tab w:val="left" w:pos="-720"/>
          <w:tab w:val="decimal" w:pos="-534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969DE3F" w14:textId="77777777" w:rsidR="00D44CBD" w:rsidRPr="00021D46" w:rsidRDefault="00BD7DD7" w:rsidP="00742F5B">
      <w:pPr>
        <w:numPr>
          <w:ilvl w:val="0"/>
          <w:numId w:val="1"/>
        </w:numPr>
        <w:shd w:val="clear" w:color="auto" w:fill="002060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lastRenderedPageBreak/>
        <w:t>ΑΝΑΓΝΩΡΙΣΕΙΣ</w:t>
      </w:r>
    </w:p>
    <w:p w14:paraId="30952B0E" w14:textId="77777777" w:rsidR="00742F5B" w:rsidRP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3D7FBB9A" w14:textId="790ADB8A" w:rsidR="008074AD" w:rsidRDefault="00D30B60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Η </w:t>
      </w:r>
      <w:r w:rsidR="00435456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αναγνώριση</w:t>
      </w:r>
      <w:r w:rsidR="008074AD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της </w:t>
      </w:r>
      <w:r w:rsidR="00435456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διαδρομής, για ό</w:t>
      </w:r>
      <w:r w:rsidR="008074AD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λους τους </w:t>
      </w:r>
      <w:r w:rsidR="00435456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διαγωνιζομένους</w:t>
      </w:r>
      <w:r w:rsidR="003F4C81"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επιτρέπεται</w:t>
      </w:r>
      <w:r w:rsidR="003F4C81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ΜΟΝΟΝ κατά τ</w:t>
      </w:r>
      <w:r w:rsid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ην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περ</w:t>
      </w:r>
      <w:r w:rsid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ίοδο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και με τ</w:t>
      </w:r>
      <w:r w:rsid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ο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ωράρι</w:t>
      </w:r>
      <w:r w:rsid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ο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που αναγράφ</w:t>
      </w:r>
      <w:r w:rsidR="00AA0F51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εται</w:t>
      </w:r>
      <w:r w:rsidR="00985AA9" w:rsidRPr="009A4BEC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στο πιο πάνω Πρόγραμμα (παράγραφος 3) των παρόντων Συμπληρωματικών Κανονισμών.</w:t>
      </w:r>
    </w:p>
    <w:p w14:paraId="20EC3F57" w14:textId="77777777" w:rsidR="008D5260" w:rsidRDefault="008D5260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75FA6108" w14:textId="34CC722A" w:rsidR="00785253" w:rsidRPr="00785253" w:rsidRDefault="00785253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Στους διαγωνιζόμενους μετά την ανακοίνωση της </w:t>
      </w:r>
      <w:r w:rsidR="00590AF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προκαταρτικής λίστας εκκίνησης </w:t>
      </w: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θα σταλ</w:t>
      </w:r>
      <w:r w:rsidR="00590AF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εί</w:t>
      </w: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στην ηλεκτρονική διεύθυνση που θα αναγράφεται στη δ</w:t>
      </w:r>
      <w:r w:rsidR="00590AF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ή</w:t>
      </w: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λωση συμμετοχής </w:t>
      </w:r>
      <w:r w:rsidR="00590AF8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σχετικό έντυπο το οποίο θα είναι απαραίτητο να προσκομίζεται στην εκκίνηση της κάθε ειδικής διαδρομής κατά τις αναγνωρίσεις.</w:t>
      </w:r>
    </w:p>
    <w:p w14:paraId="216976B4" w14:textId="77777777" w:rsidR="00785253" w:rsidRPr="00785253" w:rsidRDefault="00785253" w:rsidP="00785253">
      <w:pPr>
        <w:pStyle w:val="ListParagrap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3C687F1" w14:textId="2B40F4C1" w:rsidR="008D5260" w:rsidRPr="009A4BEC" w:rsidRDefault="008D5260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>Η διαδικασία των αναγνωρίσεων γίνεται με βάση το άρθρο 35 των Εθνικών Κανονισμών Ράλλυ 2024.</w:t>
      </w:r>
    </w:p>
    <w:p w14:paraId="37F776AE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2383FB79" w14:textId="00FDA064" w:rsidR="00CE101C" w:rsidRPr="00FE5F3C" w:rsidRDefault="00435456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Επιτρέπεται</w:t>
      </w:r>
      <w:r w:rsidR="00EA391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η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χρήση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οχήματος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σύμφωνα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με τους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Εθνικούς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Κανονισμούς </w:t>
      </w:r>
      <w:r w:rsidR="00982D38"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ΚΟΑ </w:t>
      </w:r>
      <w:r w:rsidR="00021B13"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>20</w:t>
      </w:r>
      <w:r w:rsidR="00F837AD"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>2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="00982D38"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35562ED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553C48A" w14:textId="2F0EA0BE" w:rsidR="00CE101C" w:rsidRPr="00021D46" w:rsidRDefault="00CE101C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αράβαση των πιο πάνω επιφέρει ποινή αποκλεισμού και παραπομπή σε 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Π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ειθαρχική 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Ε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πιτροπή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της ΚΟΑ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0C692FD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9183CA5" w14:textId="210A3CAE" w:rsidR="004838AA" w:rsidRPr="00021D46" w:rsidRDefault="00CE101C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="004838A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ι οργανωτές δεν φέρουν καμία ευθύνη για τυχόν παραβάσεις του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Κώδικα</w:t>
      </w:r>
      <w:r w:rsidR="006B67D6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Οδικής </w:t>
      </w:r>
      <w:r w:rsidR="004838AA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Κυκλοφορίας.</w:t>
      </w:r>
    </w:p>
    <w:p w14:paraId="308D089C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1DB3BF8" w14:textId="769F21B2" w:rsidR="00E964C1" w:rsidRPr="00FE5F3C" w:rsidRDefault="00CE101C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Η ποινή στη</w:t>
      </w:r>
      <w:r w:rsidR="005D6A55">
        <w:rPr>
          <w:rFonts w:asciiTheme="minorHAnsi" w:hAnsiTheme="minorHAnsi" w:cstheme="minorHAnsi"/>
          <w:color w:val="002060"/>
          <w:sz w:val="24"/>
          <w:szCs w:val="24"/>
          <w:lang w:val="el-GR"/>
        </w:rPr>
        <w:t>ν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υπέρβαση ορίου ταχύτητας κατά τις αναγνωρίσεις είναι σύμφωνα με το άρθρο 34.2 των  Εθνικών  Κανονισμών </w:t>
      </w:r>
      <w:r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>ΚΟΑ 202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  <w:r w:rsid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  <w:r w:rsidRPr="00FE5F3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</w:p>
    <w:p w14:paraId="1E5B89B1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94DF5BA" w14:textId="1B3A159B" w:rsidR="00E8697A" w:rsidRPr="00021D46" w:rsidRDefault="004838AA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Οι οργανωτές μπορούν να ελέγχουν τη συμπεριφορά των αγωνιζομένων στις διαδρομές των αναγνωρίσεων με τη χρήση οποιουδήποτε μέσου.</w:t>
      </w:r>
    </w:p>
    <w:p w14:paraId="65256796" w14:textId="77777777" w:rsidR="00594757" w:rsidRPr="00021D46" w:rsidRDefault="00594757" w:rsidP="00742F5B">
      <w:pPr>
        <w:pStyle w:val="ListParagraph"/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4057BA9" w14:textId="68DCAF63" w:rsidR="00021D46" w:rsidRPr="00021D46" w:rsidRDefault="004838AA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Επόπτες αναγνωρίσεων 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είναι όλοι οι αξιωματούχοι </w:t>
      </w:r>
      <w:r w:rsidR="000412C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της ΚΟΑ.</w:t>
      </w:r>
    </w:p>
    <w:p w14:paraId="7541530F" w14:textId="77777777" w:rsidR="00021D46" w:rsidRPr="00021D46" w:rsidRDefault="00021D46" w:rsidP="00742F5B">
      <w:pPr>
        <w:pStyle w:val="ListParagraph"/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9D97DC5" w14:textId="2118D10C" w:rsidR="00E8697A" w:rsidRPr="00021D46" w:rsidRDefault="00E8697A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Άλλες παραβάσεις της κυκλοφορίας κατά την </w:t>
      </w:r>
      <w:r w:rsidR="00E20E2B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διάρκεια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των αναγνωρίσεων θα επιφέρουν ποινές από τους Αγωνοδίκες σύμφωνα με το Άρθρο 34.3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4 των Εθνικών Κανονισμών ΚΟΑ 202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4.</w:t>
      </w:r>
    </w:p>
    <w:p w14:paraId="23583D39" w14:textId="77777777" w:rsidR="00152947" w:rsidRDefault="00152947" w:rsidP="00742F5B">
      <w:pPr>
        <w:pStyle w:val="ListParagraph"/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13A9051" w14:textId="4D02B22F" w:rsidR="00BD7DD7" w:rsidRDefault="004838AA" w:rsidP="00742F5B">
      <w:pPr>
        <w:pStyle w:val="ListParagraph"/>
        <w:numPr>
          <w:ilvl w:val="1"/>
          <w:numId w:val="1"/>
        </w:numPr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Απαγορεύεται στα αυτοκίνητα που θα χρησιμοποιούνται για τις αναγνωρίσεις η χρήση ALS (Anti</w:t>
      </w:r>
      <w:r w:rsidR="0041611F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021D46">
        <w:rPr>
          <w:rFonts w:asciiTheme="minorHAnsi" w:hAnsiTheme="minorHAnsi" w:cstheme="minorHAnsi"/>
          <w:color w:val="002060"/>
          <w:sz w:val="24"/>
          <w:szCs w:val="24"/>
        </w:rPr>
        <w:t>L</w:t>
      </w:r>
      <w:r w:rsidRPr="00021D46">
        <w:rPr>
          <w:rFonts w:asciiTheme="minorHAnsi" w:hAnsiTheme="minorHAnsi" w:cstheme="minorHAnsi"/>
          <w:color w:val="002060"/>
          <w:sz w:val="24"/>
          <w:szCs w:val="24"/>
        </w:rPr>
        <w:t>a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g </w:t>
      </w:r>
      <w:r w:rsidR="00414DDD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Systems</w:t>
      </w:r>
      <w:r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)</w:t>
      </w:r>
      <w:r w:rsidR="005D38CE" w:rsidRPr="00021D46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38387620" w14:textId="77777777" w:rsidR="007C44C4" w:rsidRPr="007C44C4" w:rsidRDefault="007C44C4" w:rsidP="00742F5B">
      <w:pPr>
        <w:pStyle w:val="ListParagraph"/>
        <w:spacing w:before="0" w:after="0" w:line="20" w:lineRule="atLeast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914A631" w14:textId="77777777" w:rsidR="007C44C4" w:rsidRDefault="007C44C4" w:rsidP="00742F5B">
      <w:pPr>
        <w:pStyle w:val="ListParagraph"/>
        <w:tabs>
          <w:tab w:val="left" w:pos="-1171"/>
          <w:tab w:val="left" w:pos="-987"/>
          <w:tab w:val="left" w:pos="-720"/>
          <w:tab w:val="left" w:pos="0"/>
          <w:tab w:val="left" w:pos="709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C6697C8" w14:textId="6CC1F271" w:rsidR="000118C6" w:rsidRPr="004019F5" w:rsidRDefault="000118C6" w:rsidP="00742F5B">
      <w:pPr>
        <w:pStyle w:val="ListParagraph"/>
        <w:numPr>
          <w:ilvl w:val="0"/>
          <w:numId w:val="1"/>
        </w:numPr>
        <w:shd w:val="clear" w:color="auto" w:fill="002060"/>
        <w:spacing w:before="0" w:after="0" w:line="20" w:lineRule="atLeast"/>
        <w:ind w:hanging="72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019F5">
        <w:rPr>
          <w:rFonts w:asciiTheme="minorHAnsi" w:hAnsiTheme="minorHAnsi" w:cstheme="minorHAnsi"/>
          <w:b/>
          <w:sz w:val="28"/>
          <w:szCs w:val="28"/>
          <w:lang w:val="el-GR"/>
        </w:rPr>
        <w:t>ΓΡΑΜΜΑΤΕΙΑ</w:t>
      </w:r>
    </w:p>
    <w:p w14:paraId="7F5A25F1" w14:textId="77777777" w:rsidR="00742F5B" w:rsidRDefault="00742F5B" w:rsidP="00742F5B">
      <w:pPr>
        <w:tabs>
          <w:tab w:val="left" w:pos="-1171"/>
          <w:tab w:val="left" w:pos="-987"/>
          <w:tab w:val="left" w:pos="-72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</w:pPr>
    </w:p>
    <w:p w14:paraId="44EF948E" w14:textId="65A17D8B" w:rsidR="00152947" w:rsidRPr="00BB7DDA" w:rsidRDefault="00F87B16" w:rsidP="00742F5B">
      <w:pPr>
        <w:tabs>
          <w:tab w:val="left" w:pos="-1171"/>
          <w:tab w:val="left" w:pos="-987"/>
          <w:tab w:val="left" w:pos="-72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F87B1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  <w:t>10</w:t>
      </w:r>
      <w:r w:rsidR="00A54AF9" w:rsidRPr="00DF0A7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  <w:t xml:space="preserve">.1 </w:t>
      </w:r>
      <w:r w:rsidR="00A54AF9" w:rsidRPr="00DF0A7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  <w:tab/>
      </w:r>
      <w:r w:rsidR="00A54AF9"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Στη γραμματεία πρέπει ο διαγωνιζόμενος να παρουσιάσει τα ακόλουθα έγγραφα:</w:t>
      </w:r>
    </w:p>
    <w:p w14:paraId="75915B93" w14:textId="2D0F7B2B" w:rsidR="00A54AF9" w:rsidRPr="00BB7DDA" w:rsidRDefault="00A54AF9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  <w:t>- Έγκυρη Άδεια Οδηγού (ΤΟΜ)</w:t>
      </w:r>
    </w:p>
    <w:p w14:paraId="64731CE6" w14:textId="2A22ACBA" w:rsidR="00A54AF9" w:rsidRPr="002B510E" w:rsidRDefault="00A54AF9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Pr="002B510E">
        <w:rPr>
          <w:rFonts w:asciiTheme="minorHAnsi" w:hAnsiTheme="minorHAnsi" w:cstheme="minorHAnsi"/>
          <w:color w:val="002060"/>
          <w:sz w:val="24"/>
          <w:szCs w:val="24"/>
          <w:lang w:val="el-GR"/>
        </w:rPr>
        <w:t>- Έγκυρο Δελτίο Υγείας του ΚΟΑ</w:t>
      </w:r>
      <w:r w:rsidRPr="002B510E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</w:p>
    <w:p w14:paraId="2F287F31" w14:textId="5D372E4D" w:rsidR="00A54AF9" w:rsidRPr="002B510E" w:rsidRDefault="00A54AF9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2B510E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  <w:t xml:space="preserve">- 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Αγωνιστική Άδεια</w:t>
      </w:r>
      <w:r w:rsidRPr="002B510E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της ΚΟΑ για το 202</w:t>
      </w:r>
      <w:r w:rsidR="00783DC1">
        <w:rPr>
          <w:rFonts w:asciiTheme="minorHAnsi" w:hAnsiTheme="minorHAnsi" w:cstheme="minorHAnsi"/>
          <w:color w:val="002060"/>
          <w:sz w:val="24"/>
          <w:szCs w:val="24"/>
          <w:lang w:val="el-GR"/>
        </w:rPr>
        <w:t>4</w:t>
      </w:r>
    </w:p>
    <w:p w14:paraId="56ACAEB4" w14:textId="7BADD0DA" w:rsidR="00D2697B" w:rsidRPr="00BB7DDA" w:rsidRDefault="00D2697B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  <w:r w:rsidRPr="002B510E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ab/>
      </w:r>
      <w:r w:rsidRPr="002B510E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- φόρμα με τα είδη ένδυσης για έλεγχο στον</w:t>
      </w:r>
      <w:r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 Τεχνικό Έλεγχο</w:t>
      </w:r>
    </w:p>
    <w:p w14:paraId="43C8837A" w14:textId="7E68CA9D" w:rsidR="00D95B4A" w:rsidRDefault="00D95B4A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CC7F35B" w14:textId="77777777" w:rsidR="00230EDF" w:rsidRDefault="00230EDF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4E633E3" w14:textId="77777777" w:rsidR="00230EDF" w:rsidRDefault="00230EDF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F8BA7DB" w14:textId="74BBA85A" w:rsidR="001A0E98" w:rsidRDefault="00F87B1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F87B16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lastRenderedPageBreak/>
        <w:t>10</w:t>
      </w:r>
      <w:r w:rsidR="00D95B4A" w:rsidRPr="00BB7DD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.2</w:t>
      </w:r>
      <w:r w:rsidR="001A0E98" w:rsidRPr="00BB7DD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 w:rsidR="001A0E98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Η Γραμματεία του αγώνα θα πραγματοποιηθεί </w:t>
      </w:r>
      <w:r w:rsidR="00584609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</w:t>
      </w:r>
      <w:r w:rsid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="00584609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Τοποθεσία ………………………………………</w:t>
      </w:r>
      <w:r w:rsid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>,</w:t>
      </w:r>
      <w:r w:rsidR="00590AF8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Διεύθυνση……………………………………………………</w:t>
      </w:r>
      <w:r w:rsidR="00584609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.</w:t>
      </w:r>
    </w:p>
    <w:p w14:paraId="2ED74B39" w14:textId="77777777" w:rsidR="001D7159" w:rsidRPr="008D5260" w:rsidRDefault="001D7159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2754AB5" w14:textId="4631C08D" w:rsidR="0040410C" w:rsidRDefault="0040410C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Pr="00BB7DD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Η προσέλευση στην Γραμματεία θα πρέπει να γίνει </w:t>
      </w:r>
      <w:r w:rsidR="001D7159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πριν τον αρχικό τεχνικό έλεγχο του οποίου τα οράρια καθορίζονται στην παράγραφο 11.9 πιο κάτω.</w:t>
      </w:r>
      <w:r w:rsidRPr="00BB7DD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 πρόγραμμα θα τηρηθεί αυστηρά.</w:t>
      </w:r>
    </w:p>
    <w:p w14:paraId="4A790271" w14:textId="77777777" w:rsidR="001D7159" w:rsidRPr="00BB7DDA" w:rsidRDefault="001D7159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866C15A" w14:textId="4D1EE835" w:rsidR="00367C81" w:rsidRPr="00BB7DDA" w:rsidRDefault="00F87B1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14" w:hanging="714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F87B16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10</w:t>
      </w:r>
      <w:r w:rsidR="00367C81" w:rsidRPr="00BB7DD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.3</w:t>
      </w:r>
      <w:r w:rsidR="0040410C" w:rsidRPr="00BB7DD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 w:rsidR="0040410C"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Στη γραμματεία μπορεί να παρουσιαστεί το πλήρωμα, ή εξουσιοδοτημένο άτομο από την ομάδα. </w:t>
      </w:r>
    </w:p>
    <w:p w14:paraId="610B943A" w14:textId="64FFA5B5" w:rsidR="00DF0A76" w:rsidRPr="00BB7DDA" w:rsidRDefault="001A0E98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BB7DDA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</w:p>
    <w:p w14:paraId="44195CE2" w14:textId="5E2B7F2A" w:rsidR="00DF0A76" w:rsidRPr="00BB7DDA" w:rsidRDefault="00F87B16" w:rsidP="00742F5B">
      <w:pPr>
        <w:pStyle w:val="Standard"/>
        <w:tabs>
          <w:tab w:val="left" w:pos="-451"/>
          <w:tab w:val="left" w:pos="0"/>
          <w:tab w:val="decimal" w:pos="186"/>
          <w:tab w:val="left" w:pos="753"/>
          <w:tab w:val="left" w:pos="1434"/>
          <w:tab w:val="left" w:pos="1830"/>
          <w:tab w:val="left" w:pos="3078"/>
          <w:tab w:val="left" w:pos="3600"/>
          <w:tab w:val="left" w:pos="4154"/>
          <w:tab w:val="left" w:pos="5040"/>
          <w:tab w:val="left" w:pos="5572"/>
          <w:tab w:val="left" w:pos="6480"/>
        </w:tabs>
        <w:spacing w:line="20" w:lineRule="atLeast"/>
        <w:ind w:left="714" w:hanging="714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  <w:r w:rsidRPr="00F87B16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10</w:t>
      </w:r>
      <w:r w:rsidR="00DF0A76" w:rsidRPr="00BB7DD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.</w:t>
      </w:r>
      <w:r w:rsidR="00367C81" w:rsidRPr="00BB7DDA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4</w:t>
      </w:r>
      <w:r w:rsidR="00DF0A76"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ab/>
      </w:r>
      <w:r w:rsidR="00367C81"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Σ</w:t>
      </w:r>
      <w:r w:rsidR="00DF0A76"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τη Γραμματεία του αγώνα θα πρέπει να παραδοθεί πλήρως συμπληρωμένη και υπογραμμένη η φόρμα για τα είδη ένδυσης για έλεγχο στον Τεχνικό Έλεγχο.</w:t>
      </w:r>
    </w:p>
    <w:p w14:paraId="50B17D1B" w14:textId="463111CF" w:rsidR="00DF0A76" w:rsidRDefault="00DF0A7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14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  <w:r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Αν το πλήρωμα δεν έχει προβεί στη διαδικασίας έκδοσης διαβατηρίου του αυτοκινήτου τους με βάση την Εγκύκλιο 0</w:t>
      </w:r>
      <w:r w:rsidR="00783DC1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2</w:t>
      </w:r>
      <w:r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/202</w:t>
      </w:r>
      <w:r w:rsidR="00783DC1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3</w:t>
      </w:r>
      <w:r w:rsidRPr="00BB7DDA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 xml:space="preserve"> της Ομοσπονδίας θα πρέπει μαζί με τη συμμετοχή να κατατεθεί και η φόρμα για την αίτηση διαβατηρίου, αντίγραφο τίτλου ιδιοκτησίας, φωτογραφία και το παράβολο των 20 ευρώ</w:t>
      </w:r>
      <w:r w:rsidR="0065083E"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  <w:t>.</w:t>
      </w:r>
    </w:p>
    <w:p w14:paraId="02DE1DB0" w14:textId="77777777" w:rsidR="00F87B16" w:rsidRDefault="00F87B16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14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</w:p>
    <w:p w14:paraId="39E1003A" w14:textId="77777777" w:rsidR="00742F5B" w:rsidRPr="00BB7DDA" w:rsidRDefault="00742F5B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14"/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el-GR"/>
        </w:rPr>
      </w:pPr>
    </w:p>
    <w:p w14:paraId="6B1B25D9" w14:textId="3EA4E9BA" w:rsidR="008074AD" w:rsidRPr="00152947" w:rsidRDefault="00776B4C" w:rsidP="00742F5B">
      <w:pPr>
        <w:pStyle w:val="ListParagraph"/>
        <w:numPr>
          <w:ilvl w:val="0"/>
          <w:numId w:val="1"/>
        </w:numPr>
        <w:shd w:val="clear" w:color="auto" w:fill="002060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35"/>
        <w:jc w:val="center"/>
        <w:rPr>
          <w:rFonts w:asciiTheme="minorHAnsi" w:hAnsiTheme="minorHAnsi" w:cstheme="minorHAnsi"/>
          <w:color w:val="FFFFFF" w:themeColor="background1"/>
          <w:sz w:val="28"/>
          <w:szCs w:val="28"/>
          <w:lang w:val="el-GR"/>
        </w:rPr>
      </w:pPr>
      <w:r w:rsidRPr="00021D46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ΤΕΧΝΙΚΟΣ ΕΛΕΓΧΟΣ</w:t>
      </w:r>
    </w:p>
    <w:p w14:paraId="2F6209C5" w14:textId="77777777" w:rsidR="00742F5B" w:rsidRDefault="00742F5B" w:rsidP="00742F5B">
      <w:pPr>
        <w:tabs>
          <w:tab w:val="left" w:pos="-1152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</w:p>
    <w:p w14:paraId="25B56CC7" w14:textId="77777777" w:rsidR="00F16647" w:rsidRDefault="008D5260" w:rsidP="00F16647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11.1</w:t>
      </w:r>
      <w:r w:rsidR="009078AB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 w:rsidR="00776B4C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 </w:t>
      </w:r>
      <w:r w:rsidR="00435456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>αρχικό</w:t>
      </w:r>
      <w:r w:rsidR="00FF566C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>ς τ</w:t>
      </w:r>
      <w:r w:rsidR="00776B4C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>εχνικός</w:t>
      </w:r>
      <w:r w:rsidR="0041611F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35456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>έλεγχος</w:t>
      </w:r>
      <w:r w:rsidR="00AE1CA8" w:rsidRPr="00AE1CA8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CA511B" w:rsidRPr="003A3B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θα </w:t>
      </w:r>
      <w:r w:rsidR="00CA511B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πραγματ</w:t>
      </w:r>
      <w:r w:rsidR="00096BA6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>οπ</w:t>
      </w:r>
      <w:r w:rsidR="006977B6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οιηθεί </w:t>
      </w:r>
      <w:bookmarkStart w:id="2" w:name="_Hlk117282868"/>
      <w:bookmarkStart w:id="3" w:name="_Hlk117282915"/>
      <w:r w:rsidR="00783DC1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</w:t>
      </w:r>
      <w:r w:rsid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="00783DC1" w:rsidRP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Τοποθεσία ………………………………………</w:t>
      </w:r>
      <w:r w:rsidR="00F166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Διεύθυνση…………………………………………………….</w:t>
      </w:r>
    </w:p>
    <w:p w14:paraId="18601100" w14:textId="3C1AE3DD" w:rsidR="00152947" w:rsidRDefault="00590AF8" w:rsidP="00CD30BA">
      <w:pPr>
        <w:tabs>
          <w:tab w:val="left" w:pos="-1152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="0064699A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bookmarkEnd w:id="2"/>
      <w:bookmarkEnd w:id="3"/>
      <w:r w:rsid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τελικός τεχνικός έλεγχος θα πραγματοποιηθεί στο </w:t>
      </w:r>
      <w:r w:rsidR="008D5260"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Parc</w:t>
      </w:r>
      <w:r w:rsidR="008D5260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8D5260"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Ferme</w:t>
      </w:r>
      <w:r w:rsidR="008D5260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στο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Service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Park</w:t>
      </w:r>
      <w:r w:rsidR="008D5260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C21EAF7" w14:textId="77777777" w:rsidR="008D5260" w:rsidRPr="008D5260" w:rsidRDefault="008D5260" w:rsidP="00742F5B">
      <w:pPr>
        <w:tabs>
          <w:tab w:val="left" w:pos="-1152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8" w:hanging="708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5372F57B" w14:textId="422F1F57" w:rsidR="00152947" w:rsidRDefault="000826E5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Τα αυτοκίνητα μπορούν να παρουσιαστούν στον </w:t>
      </w:r>
      <w:r w:rsidR="00435456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αρχικό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τεχνικό έλεγχο </w:t>
      </w:r>
      <w:r w:rsidR="00435456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από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το </w:t>
      </w:r>
      <w:r w:rsidR="00D70D36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πλήρωμα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0412CD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ή</w:t>
      </w:r>
      <w:r w:rsidR="0065083E">
        <w:rPr>
          <w:rFonts w:asciiTheme="minorHAnsi" w:hAnsiTheme="minorHAnsi" w:cstheme="minorHAnsi"/>
          <w:color w:val="002060"/>
          <w:sz w:val="24"/>
          <w:szCs w:val="24"/>
          <w:lang w:val="el-GR"/>
        </w:rPr>
        <w:t>/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253AEA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και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από εκπρόσωπο της ομάδας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83BBB19" w14:textId="77777777" w:rsidR="00152947" w:rsidRPr="00152947" w:rsidRDefault="00152947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7D77040" w14:textId="24D21D9B" w:rsidR="00152947" w:rsidRDefault="000826E5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 πλήρωμα πρέπει να παρουσιάσει το πλήρες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γνήσιο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δελτίο αναγνώρισης της FIA 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(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homologation) του αυτοκινήτου τους</w:t>
      </w:r>
      <w:r w:rsidR="00776B4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οποίο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πρέπει</w:t>
      </w:r>
      <w:r w:rsidR="00FF1129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να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βρίσκεται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εντός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αυτού</w:t>
      </w:r>
      <w:r w:rsidR="00776B4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καθ’ όλη τη διάρκεια του αγώνα μέχρι κ</w:t>
      </w:r>
      <w:r w:rsidR="00820142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αι τον τελικό Τεχνικό Έλεγχο.</w:t>
      </w:r>
    </w:p>
    <w:p w14:paraId="6302D383" w14:textId="77777777" w:rsidR="00152947" w:rsidRPr="00152947" w:rsidRDefault="00152947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53E3CE4" w14:textId="76BD57D7" w:rsidR="00152947" w:rsidRPr="00152947" w:rsidRDefault="00D429F2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</w:rPr>
        <w:t>T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ο πλήρωμα πρέπει να παρουσιάσει το σχετικό Διαβατήριο της ΚΟΑ</w:t>
      </w:r>
      <w:r w:rsidR="00152947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58DFBBB4" w14:textId="77777777" w:rsidR="00152947" w:rsidRPr="00152947" w:rsidRDefault="00152947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718DD82" w14:textId="29007FD2" w:rsidR="00152947" w:rsidRDefault="000826E5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Στον </w:t>
      </w:r>
      <w:r w:rsidR="00FF566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αρχικ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ό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τεχνικό έλεγχο οι </w:t>
      </w:r>
      <w:r w:rsidR="00FF566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αγωνιζόμενοι πρέπει να παρουσιάσουν όλα</w:t>
      </w:r>
      <w:r w:rsidR="00352A05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τα</w:t>
      </w:r>
      <w:r w:rsidR="0041611F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είδη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ένδυσης, (στολή, 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εσώρουχα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, μπαλα</w:t>
      </w:r>
      <w:r w:rsidR="0097353C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κλάβα, κάλτσες, παπούτσια, γάντια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) συμπεριλαμβανο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softHyphen/>
        <w:t>μένων των HANS και κρ</w:t>
      </w:r>
      <w:r w:rsidR="00956D74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ανών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π</w:t>
      </w:r>
      <w:r w:rsidR="00956D74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ου πρόκειται να χρησιμοποιήσουν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56D74"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>τα οποία θα πρέπει να είναι σύμφωνα με το Παράρτημα L του ΔΑΚ.</w:t>
      </w:r>
    </w:p>
    <w:p w14:paraId="7A06DBAF" w14:textId="77777777" w:rsidR="0053024E" w:rsidRPr="00E314CF" w:rsidRDefault="0053024E" w:rsidP="00742F5B">
      <w:pPr>
        <w:pStyle w:val="ListParagraph"/>
        <w:spacing w:before="0" w:after="0" w:line="20" w:lineRule="atLeast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C138954" w14:textId="4053DAD8" w:rsidR="00152947" w:rsidRDefault="00C92F3D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Οι εφαρμογή λασπωτήρων σε όλους τους τροχούς είναι υποχρεωτική και πρέπει να συνάδουν με το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Appendix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J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–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Art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252 Παρ.7.7 της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FIA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6BFF6031" w14:textId="77777777" w:rsidR="00E7375B" w:rsidRPr="00152947" w:rsidRDefault="00E7375B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45D7EBC" w14:textId="70E2F5DB" w:rsidR="00152947" w:rsidRDefault="007869D4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Λασπωτήρες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για να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αποφευχθεί το πιτσίλισμα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προς τα εμπρός από εύκαμπτο υλικό μπορούν να εγκατασταθούν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στο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μπροστινό μέρος</w:t>
      </w:r>
      <w:r w:rsidRPr="0015294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του οχήματος, εφόσον συνάδουν με τις προδιαγραφές που αναγράφονται στο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Appendix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J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–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Art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252</w:t>
      </w:r>
      <w:r w:rsidR="000412CD"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/253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της 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</w:rPr>
        <w:t>FIA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762BA31F" w14:textId="77777777" w:rsidR="001D7159" w:rsidRPr="00CC0640" w:rsidRDefault="001D7159" w:rsidP="00742F5B">
      <w:pPr>
        <w:pStyle w:val="ListParagraph"/>
        <w:spacing w:before="0" w:after="0" w:line="20" w:lineRule="atLeast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DFEBAEF" w14:textId="3605D018" w:rsidR="00CC0640" w:rsidRDefault="00543CBC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3E7691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Τα αγωνιστικά αυτοκίνητα των Αρχάριων ή Μεικτών πληρωμάτων θα πρέπει να παρουσιαστούν για αρχικό τεχνικό έλεγχο μαζί με τα υπόλοιπα αγωνιστικά αυτοκίνητα</w:t>
      </w:r>
      <w:r w:rsidR="006A18D5" w:rsidRPr="006A18D5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F04E763" w14:textId="77777777" w:rsidR="00230EDF" w:rsidRPr="00230EDF" w:rsidRDefault="00230EDF" w:rsidP="00230EDF">
      <w:pPr>
        <w:pStyle w:val="ListParagrap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900A6F5" w14:textId="77777777" w:rsidR="00E7375B" w:rsidRPr="00152947" w:rsidRDefault="00E7375B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EF620A7" w14:textId="77777777" w:rsidR="001D7159" w:rsidRDefault="00D40648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 w:hanging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lastRenderedPageBreak/>
        <w:t xml:space="preserve">Η προσέλευση στον αρχικό Τεχνικό Έλεγχο θα πρέπει να γίνει </w:t>
      </w:r>
      <w:r w:rsidR="001D7159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ως ακολούθως</w:t>
      </w:r>
      <w:r w:rsidR="001D7159" w:rsidRPr="001D7159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:</w:t>
      </w:r>
    </w:p>
    <w:p w14:paraId="334F6130" w14:textId="6DD0C567" w:rsidR="001D7159" w:rsidRPr="00F16647" w:rsidRDefault="001D7159" w:rsidP="00742F5B">
      <w:pPr>
        <w:pStyle w:val="ListParagraph"/>
        <w:spacing w:before="0" w:after="0" w:line="20" w:lineRule="atLeast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Από η ώρα 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14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: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35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μέχρι τις 1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5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: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3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0 τα αγωνιστικά αυτοκίνητα με αριθμό 1 μέχρι 10</w:t>
      </w:r>
    </w:p>
    <w:p w14:paraId="384F12E9" w14:textId="77FF406A" w:rsidR="001D7159" w:rsidRPr="00F16647" w:rsidRDefault="001D7159" w:rsidP="00742F5B">
      <w:pPr>
        <w:pStyle w:val="ListParagraph"/>
        <w:spacing w:before="0" w:after="0" w:line="20" w:lineRule="atLeast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Από η ώρα 1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5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: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3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1 μέχρι τις 1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6:3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0 τα αγωνιστικά αυτοκίνητα με αριθμό 11 μέχρι 20</w:t>
      </w:r>
    </w:p>
    <w:p w14:paraId="4C955514" w14:textId="4B954BE2" w:rsidR="001D7159" w:rsidRPr="00F16647" w:rsidRDefault="001D7159" w:rsidP="00742F5B">
      <w:pPr>
        <w:pStyle w:val="ListParagraph"/>
        <w:spacing w:before="0" w:after="0" w:line="20" w:lineRule="atLeast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Από η ώρα 1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6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: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3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1 μέχρι τις 1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7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:</w:t>
      </w:r>
      <w:r w:rsidR="00742F5B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>15</w:t>
      </w:r>
      <w:r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τα αγωνιστικά αυτοκίνητα με αριθμό 21 μέχρι 30</w:t>
      </w:r>
    </w:p>
    <w:p w14:paraId="3F939ABB" w14:textId="6849306E" w:rsidR="00D40648" w:rsidRDefault="00122CD6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Το πρόγραμμα θα </w:t>
      </w:r>
      <w:r w:rsidR="00D40648"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τηρηθ</w:t>
      </w:r>
      <w:r w:rsidR="005B46A6"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εί</w:t>
      </w:r>
      <w:r w:rsidR="00D40648"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αυστηρά</w:t>
      </w:r>
      <w:r w:rsidRPr="00152947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42DF56B4" w14:textId="77777777" w:rsidR="00742F5B" w:rsidRDefault="00742F5B" w:rsidP="00742F5B">
      <w:pPr>
        <w:pStyle w:val="ListParagraph"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before="0" w:after="0" w:line="20" w:lineRule="atLeast"/>
        <w:ind w:left="709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BAC9C96" w14:textId="77777777" w:rsidR="007F35F5" w:rsidRPr="007F35F5" w:rsidRDefault="007F35F5" w:rsidP="00742F5B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0" w:lineRule="atLeast"/>
        <w:jc w:val="both"/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8068F6B" w14:textId="6F7786D6" w:rsidR="000826E5" w:rsidRPr="00357DFE" w:rsidRDefault="007D7652" w:rsidP="00742F5B">
      <w:pPr>
        <w:numPr>
          <w:ilvl w:val="0"/>
          <w:numId w:val="10"/>
        </w:numPr>
        <w:shd w:val="clear" w:color="auto" w:fill="002060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hanging="72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357DFE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ΑΛΛΕΣ ΔΙΑΔΙΚΑΣΙΕΣ ΤΟΥ ΑΓΩΝΑ</w:t>
      </w:r>
    </w:p>
    <w:p w14:paraId="6D2E3355" w14:textId="77777777" w:rsidR="00742F5B" w:rsidRP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42D08A12" w14:textId="31526ED0" w:rsidR="006A18D5" w:rsidRPr="00742F5B" w:rsidRDefault="00742F5B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12.1</w:t>
      </w:r>
      <w:r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ab/>
      </w:r>
      <w:r w:rsidR="00921830" w:rsidRPr="00742F5B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Χώρος Εξυπηρέτησης</w:t>
      </w:r>
    </w:p>
    <w:p w14:paraId="0782497B" w14:textId="36BDAEF1" w:rsidR="00584609" w:rsidRPr="00F16647" w:rsidRDefault="001153A3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>Τοποθεσία: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F82961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F16647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……………………….</w:t>
      </w:r>
    </w:p>
    <w:p w14:paraId="426EECF6" w14:textId="344CF5E6" w:rsidR="00646FF9" w:rsidRDefault="00820142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Μόνο</w:t>
      </w:r>
      <w:r w:rsidR="009F7BD9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στους προκαθορισμένους χώρους ε</w:t>
      </w:r>
      <w:r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ξυπηρέτησης (Service</w:t>
      </w:r>
      <w:r w:rsidR="00F82961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F82961" w:rsidRPr="00646FF9">
        <w:rPr>
          <w:rFonts w:asciiTheme="minorHAnsi" w:hAnsiTheme="minorHAnsi" w:cstheme="minorHAnsi"/>
          <w:color w:val="002060"/>
          <w:sz w:val="24"/>
          <w:szCs w:val="24"/>
        </w:rPr>
        <w:t>Park</w:t>
      </w:r>
      <w:r w:rsidR="00ED743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) επιτρέπονται</w:t>
      </w:r>
      <w:r w:rsidR="0041611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ED743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οι </w:t>
      </w:r>
      <w:r w:rsidR="0097353C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επιδιορθώσεις</w:t>
      </w:r>
      <w:r w:rsidR="0041611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πάνω</w:t>
      </w:r>
      <w:r w:rsidR="00ED743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στα </w:t>
      </w:r>
      <w:r w:rsidR="0097353C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αγωνιστικά</w:t>
      </w:r>
      <w:r w:rsidR="0041611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αυτοκίνητα</w:t>
      </w:r>
      <w:r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, όπως </w:t>
      </w:r>
      <w:r w:rsidR="00D70D36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έχει</w:t>
      </w:r>
      <w:r w:rsidR="0041611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97353C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καθοριστεί</w:t>
      </w:r>
      <w:r w:rsidR="0041611F"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στο βιβλίο διαδρομής.</w:t>
      </w:r>
    </w:p>
    <w:p w14:paraId="216009A5" w14:textId="22B6F36D" w:rsidR="00646FF9" w:rsidRDefault="002D14A1" w:rsidP="00742F5B">
      <w:pPr>
        <w:pStyle w:val="ListParagraph"/>
        <w:numPr>
          <w:ilvl w:val="2"/>
          <w:numId w:val="10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 w:hanging="11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646FF9">
        <w:rPr>
          <w:rFonts w:asciiTheme="minorHAnsi" w:hAnsiTheme="minorHAnsi" w:cstheme="minorHAnsi"/>
          <w:color w:val="002060"/>
          <w:sz w:val="24"/>
          <w:szCs w:val="24"/>
          <w:lang w:val="el-GR"/>
        </w:rPr>
        <w:t>Το όριο ταχύτητας στο χ</w:t>
      </w:r>
      <w:r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ώρο εξυπηρέτησης καθορίζεται στα </w:t>
      </w:r>
      <w:r w:rsidR="00625BCD"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10 </w:t>
      </w:r>
      <w:proofErr w:type="spellStart"/>
      <w:r w:rsidR="00625BCD"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>χλμ</w:t>
      </w:r>
      <w:proofErr w:type="spellEnd"/>
      <w:r w:rsidR="00625BCD"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>/ώρα</w:t>
      </w:r>
      <w:r w:rsidR="006A18D5" w:rsidRPr="00BC615C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5E96F83F" w14:textId="77777777" w:rsidR="0064699A" w:rsidRPr="00BC615C" w:rsidRDefault="0064699A" w:rsidP="0064699A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3600"/>
          <w:tab w:val="left" w:pos="4320"/>
          <w:tab w:val="left" w:pos="5306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8AF5B9B" w14:textId="5D9E228A" w:rsidR="001C06F3" w:rsidRPr="00F16647" w:rsidRDefault="001C06F3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698" w:hanging="698"/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</w:t>
      </w:r>
      <w:r w:rsidR="007F1179"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2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.2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 w:rsidRPr="007F4C9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>Η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 </w:t>
      </w:r>
      <w:r w:rsidR="00CF2280" w:rsidRPr="007F4C9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>προ</w:t>
      </w:r>
      <w:r w:rsidR="00CF2280"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 </w:t>
      </w:r>
      <w:r w:rsidR="00CF2280" w:rsidRPr="007F4C9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>άφιξη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 </w:t>
      </w:r>
      <w:r w:rsidRPr="007F4C9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>επιτρέπεται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 </w:t>
      </w:r>
      <w:r w:rsidRPr="007F4C9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>στο</w:t>
      </w:r>
      <w:r w:rsidRPr="00590AF8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l-GR"/>
        </w:rPr>
        <w:t xml:space="preserve"> </w:t>
      </w: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ΣΕΧ </w:t>
      </w:r>
      <w:r w:rsidR="007F4C9E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>6</w:t>
      </w:r>
      <w:r w:rsidR="007F4C9E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C</w:t>
      </w:r>
      <w:r w:rsidR="00BC615C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Service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Out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BC615C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– </w:t>
      </w:r>
      <w:r w:rsidR="00BC615C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Finish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– 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Park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Ferme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590AF8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en-US"/>
        </w:rPr>
        <w:t>In</w:t>
      </w:r>
    </w:p>
    <w:p w14:paraId="48C969EC" w14:textId="19F9BBA0" w:rsidR="00CA5E49" w:rsidRPr="00590AF8" w:rsidRDefault="00CA5E49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426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</w:p>
    <w:p w14:paraId="1C9FA6A5" w14:textId="1017D7AB" w:rsidR="00BE2854" w:rsidRPr="00BE2854" w:rsidRDefault="00BE2854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426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</w:t>
      </w:r>
      <w:r w:rsidR="007F1179" w:rsidRPr="004331B7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2</w:t>
      </w: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.3     </w:t>
      </w:r>
      <w:r w:rsidRPr="00BE2854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Επανεκκίνηση μετά από Εγκατάλειψη</w:t>
      </w:r>
    </w:p>
    <w:p w14:paraId="7EA8A9F5" w14:textId="2E2872E7" w:rsidR="005D7B06" w:rsidRPr="00584609" w:rsidRDefault="00FB3FE4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>Δεν ισχύι σε μονοήμερους αγώνες.</w:t>
      </w:r>
    </w:p>
    <w:p w14:paraId="47BF681B" w14:textId="77777777" w:rsidR="00FB3FE4" w:rsidRPr="00584609" w:rsidRDefault="00FB3FE4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D99CCFB" w14:textId="3B220DB1" w:rsidR="00E27062" w:rsidRPr="00F16647" w:rsidRDefault="00E27062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58460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</w:t>
      </w:r>
      <w:r w:rsidR="007F1179" w:rsidRPr="0058460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2</w:t>
      </w:r>
      <w:r w:rsidRPr="0058460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</w:t>
      </w:r>
      <w:r w:rsidR="00857E0E" w:rsidRPr="00584609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4</w:t>
      </w:r>
      <w:r w:rsidRP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ab/>
        <w:t>Ο χώρος ο οποίος θα χρησιμοποιηθεί για στάθμευση των αγωνιστικών αυτοκινήτων πρ</w:t>
      </w:r>
      <w:r w:rsidR="00E14BF6" w:rsidRP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>ι</w:t>
      </w:r>
      <w:r w:rsidRPr="00584609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ν την εκκίνηση του αγώνα το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Σάββατο </w:t>
      </w:r>
      <w:r w:rsidR="00590AF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06</w:t>
      </w:r>
      <w:r w:rsidR="0018667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/0</w:t>
      </w:r>
      <w:r w:rsidR="00590AF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7</w:t>
      </w:r>
      <w:r w:rsidR="0018667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/202</w:t>
      </w:r>
      <w:r w:rsidR="00584609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4,</w:t>
      </w:r>
      <w:r w:rsidR="0018667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590AF8" w:rsidRPr="00F16647">
        <w:rPr>
          <w:rFonts w:asciiTheme="minorHAnsi" w:hAnsiTheme="minorHAnsi" w:cstheme="minorHAnsi"/>
          <w:color w:val="FF0000"/>
          <w:sz w:val="24"/>
          <w:szCs w:val="24"/>
          <w:u w:val="single"/>
          <w:lang w:val="el-GR"/>
        </w:rPr>
        <w:t>δεν</w:t>
      </w:r>
      <w:r w:rsidR="00590AF8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025251"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θα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λειτουργεί με όρους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Parc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n-US"/>
        </w:rPr>
        <w:t>Ferme</w:t>
      </w:r>
      <w:r w:rsidRPr="00F16647">
        <w:rPr>
          <w:rFonts w:asciiTheme="minorHAnsi" w:hAnsiTheme="minorHAnsi" w:cstheme="minorHAnsi"/>
          <w:color w:val="FF0000"/>
          <w:sz w:val="24"/>
          <w:szCs w:val="24"/>
          <w:lang w:val="el-GR"/>
        </w:rPr>
        <w:t>.</w:t>
      </w:r>
    </w:p>
    <w:p w14:paraId="40403FC7" w14:textId="292F2BB7" w:rsidR="00874AAA" w:rsidRPr="00584609" w:rsidRDefault="00874AAA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E2C1E43" w14:textId="63C1EDC4" w:rsidR="00874AAA" w:rsidRPr="0064699A" w:rsidRDefault="00874AAA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64699A">
        <w:rPr>
          <w:rStyle w:val="hps"/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12.5</w:t>
      </w:r>
      <w:r w:rsidRPr="0064699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ab/>
      </w:r>
      <w:r w:rsidRPr="0064699A">
        <w:rPr>
          <w:rStyle w:val="hps"/>
          <w:rFonts w:asciiTheme="minorHAnsi" w:hAnsiTheme="minorHAnsi" w:cstheme="minorHAnsi"/>
          <w:color w:val="002060"/>
          <w:sz w:val="24"/>
          <w:szCs w:val="24"/>
        </w:rPr>
        <w:t>T</w:t>
      </w:r>
      <w:r w:rsidRPr="0064699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α αγωνιστικά αυτοκίνητα θα πρέπει να βρίσκονται </w:t>
      </w:r>
      <w:r w:rsidR="00590AF8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/ </w:t>
      </w:r>
      <w:r w:rsidR="0064699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μεταβούν </w:t>
      </w:r>
      <w:r w:rsidRPr="0064699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στον χώρο </w:t>
      </w:r>
      <w:r w:rsidR="00590AF8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της εκκίνησης την </w:t>
      </w:r>
      <w:r w:rsidR="00590AF8" w:rsidRPr="00F16647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Κυριακή 07/07/2024 τουλάχιστο </w:t>
      </w:r>
      <w:r w:rsidR="00590AF8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μια ώρα πριν την εκκίνηση</w:t>
      </w:r>
      <w:r w:rsidR="0064699A" w:rsidRPr="0064699A">
        <w:rPr>
          <w:rStyle w:val="hps"/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2FB88EF1" w14:textId="26AB64E2" w:rsidR="00025251" w:rsidRDefault="00025251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0704D685" w14:textId="5FACECAD" w:rsidR="00E27062" w:rsidRDefault="00E27062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E27062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</w:t>
      </w:r>
      <w:r w:rsidR="007F1179" w:rsidRPr="00874AA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2</w:t>
      </w:r>
      <w:r w:rsidRPr="00E27062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.</w:t>
      </w:r>
      <w:r w:rsidR="00874AAA" w:rsidRPr="00874AAA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6</w:t>
      </w:r>
      <w:r w:rsidRPr="00E27062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ab/>
      </w:r>
      <w:r>
        <w:rPr>
          <w:rFonts w:asciiTheme="minorHAnsi" w:hAnsiTheme="minorHAnsi" w:cstheme="minorHAnsi"/>
          <w:color w:val="002060"/>
          <w:sz w:val="24"/>
          <w:szCs w:val="24"/>
          <w:lang w:val="el-GR"/>
        </w:rPr>
        <w:t>Το βιβλίο Διαδρομής θα είναι διαθέσιμο από την ιστοσελίδα της ΚΟΑ σε ηλεκτρονική μορφή μόνο.</w:t>
      </w:r>
    </w:p>
    <w:p w14:paraId="7894218F" w14:textId="77777777" w:rsidR="00CC37C5" w:rsidRDefault="00CC37C5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3A9388EA" w14:textId="387ED571" w:rsidR="00CC37C5" w:rsidRDefault="00CC37C5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5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 w:hanging="709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</w:pPr>
      <w:r w:rsidRPr="00CC37C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12.7</w:t>
      </w:r>
      <w:r w:rsidR="002B510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    </w:t>
      </w:r>
      <w:r w:rsidRPr="00CC37C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Όλοι οι διαγωνιζόμενοι που τερμάτισαν τον αγώνα </w:t>
      </w: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>(</w:t>
      </w: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TC</w:t>
      </w: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 xml:space="preserve"> </w:t>
      </w:r>
      <w:r w:rsidR="007F4C9E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>6</w:t>
      </w:r>
      <w:r w:rsidR="007F4C9E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C</w:t>
      </w:r>
      <w:r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 xml:space="preserve">) </w:t>
      </w:r>
      <w:r w:rsidRPr="00CC37C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θα πρέπει </w:t>
      </w:r>
      <w:r w:rsidR="002B510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όταν τους υποδειχθεί</w:t>
      </w:r>
      <w:r w:rsidR="0065083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 </w:t>
      </w:r>
      <w:r w:rsidR="002B510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από τους υπευθύνους αξιωματούχους</w:t>
      </w:r>
      <w:r w:rsidR="002B510E" w:rsidRPr="002B510E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 </w:t>
      </w:r>
      <w:r w:rsidRPr="00CC37C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>να κατευθυνθούν στη ράμπα τερματισμού</w:t>
      </w:r>
      <w:r w:rsidR="00590AF8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 στο </w:t>
      </w:r>
      <w:r w:rsidR="00F16647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>Τοποθεσία</w:t>
      </w:r>
      <w:r w:rsid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 xml:space="preserve"> </w:t>
      </w:r>
      <w:r w:rsidR="00F16647" w:rsidRPr="00F16647">
        <w:rPr>
          <w:rFonts w:asciiTheme="minorHAnsi" w:hAnsiTheme="minorHAnsi" w:cstheme="minorHAnsi"/>
          <w:b/>
          <w:bCs/>
          <w:color w:val="FF0000"/>
          <w:sz w:val="24"/>
          <w:szCs w:val="24"/>
          <w:lang w:val="el-GR"/>
        </w:rPr>
        <w:t>………</w:t>
      </w:r>
      <w:r w:rsidRPr="00CC37C5">
        <w:rPr>
          <w:rFonts w:asciiTheme="minorHAnsi" w:hAnsiTheme="minorHAnsi" w:cstheme="minorHAnsi"/>
          <w:b/>
          <w:bCs/>
          <w:color w:val="002060"/>
          <w:sz w:val="24"/>
          <w:szCs w:val="24"/>
          <w:lang w:val="el-GR"/>
        </w:rPr>
        <w:t xml:space="preserve">  Διαγωνιζόμενος που τυχόν δεν κατευθυνθεί στη ράμπα τερματισμού θα αποκλειστεί από το Τελικά Αποτελέσματα του αγώνα.</w:t>
      </w:r>
    </w:p>
    <w:p w14:paraId="7445449E" w14:textId="712F4F1E" w:rsidR="00E40512" w:rsidRPr="00EE50DA" w:rsidRDefault="00984E1B" w:rsidP="00742F5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5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EE50DA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t>ΑΝΑΓΝΩΡΙΣΗ ΑΞΙΩΜΑΤΟΥΧΩΝ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3544"/>
        <w:gridCol w:w="5953"/>
      </w:tblGrid>
      <w:tr w:rsidR="00BC035F" w:rsidRPr="00C37654" w14:paraId="75E55019" w14:textId="77777777" w:rsidTr="00204DC8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F5F" w14:textId="3B9CE51F" w:rsidR="00BC035F" w:rsidRPr="00855CE7" w:rsidRDefault="00535294" w:rsidP="00742F5B">
            <w:pPr>
              <w:spacing w:line="20" w:lineRule="atLeast"/>
              <w:ind w:firstLine="7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l-GR"/>
              </w:rPr>
              <w:t>Οι αξιωματούχοι θα διακρίνονται ως ακολούθως:</w:t>
            </w:r>
          </w:p>
        </w:tc>
      </w:tr>
      <w:tr w:rsidR="00BC035F" w:rsidRPr="00B804CF" w14:paraId="15D9CD25" w14:textId="77777777" w:rsidTr="00395C01">
        <w:tc>
          <w:tcPr>
            <w:tcW w:w="3544" w:type="dxa"/>
            <w:tcBorders>
              <w:top w:val="single" w:sz="4" w:space="0" w:color="auto"/>
            </w:tcBorders>
          </w:tcPr>
          <w:p w14:paraId="793EBEF3" w14:textId="09202695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Κριτές</w:t>
            </w:r>
            <w:r w:rsidR="00BC0E9B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/</w:t>
            </w:r>
            <w:r w:rsidR="00BC0E9B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Χρονομέτρες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7305FD8" w14:textId="4C27AED8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Κίτρινα γιλέκα</w:t>
            </w:r>
          </w:p>
        </w:tc>
      </w:tr>
      <w:tr w:rsidR="00BC035F" w:rsidRPr="00B804CF" w14:paraId="7319964A" w14:textId="77777777" w:rsidTr="00395C01">
        <w:tc>
          <w:tcPr>
            <w:tcW w:w="3544" w:type="dxa"/>
          </w:tcPr>
          <w:p w14:paraId="5F9FB8AA" w14:textId="7DAA1CE8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Κριτές Ασφαλείας</w:t>
            </w:r>
          </w:p>
        </w:tc>
        <w:tc>
          <w:tcPr>
            <w:tcW w:w="5953" w:type="dxa"/>
          </w:tcPr>
          <w:p w14:paraId="0D7C42C1" w14:textId="5113E4F8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Πορτοκαλί γιλέκα</w:t>
            </w:r>
          </w:p>
        </w:tc>
      </w:tr>
      <w:tr w:rsidR="00BC035F" w:rsidRPr="00C37654" w14:paraId="30082A5F" w14:textId="77777777" w:rsidTr="00395C01">
        <w:tc>
          <w:tcPr>
            <w:tcW w:w="3544" w:type="dxa"/>
          </w:tcPr>
          <w:p w14:paraId="37A78D38" w14:textId="5BFC77CB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Υπεύθυνοι Ασφαλείας</w:t>
            </w:r>
          </w:p>
        </w:tc>
        <w:tc>
          <w:tcPr>
            <w:tcW w:w="5953" w:type="dxa"/>
          </w:tcPr>
          <w:p w14:paraId="31E16C65" w14:textId="20289023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Πορτοκαλί γιλέκα με άσπρη γραμμή και </w:t>
            </w:r>
            <w:r w:rsidR="00B804CF"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γράμματα</w:t>
            </w:r>
          </w:p>
        </w:tc>
      </w:tr>
      <w:tr w:rsidR="00BC035F" w:rsidRPr="00C37654" w14:paraId="3B415FEF" w14:textId="77777777" w:rsidTr="00395C01">
        <w:tc>
          <w:tcPr>
            <w:tcW w:w="3544" w:type="dxa"/>
          </w:tcPr>
          <w:p w14:paraId="444E4385" w14:textId="4262DB86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Ασυρματιστές</w:t>
            </w:r>
          </w:p>
        </w:tc>
        <w:tc>
          <w:tcPr>
            <w:tcW w:w="5953" w:type="dxa"/>
          </w:tcPr>
          <w:p w14:paraId="09812A53" w14:textId="63F2095C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Κίτρινα γιλέκα με μπλε σήμα</w:t>
            </w:r>
          </w:p>
        </w:tc>
      </w:tr>
      <w:tr w:rsidR="00BC035F" w:rsidRPr="00B804CF" w14:paraId="6AE53055" w14:textId="77777777" w:rsidTr="00395C01">
        <w:tc>
          <w:tcPr>
            <w:tcW w:w="3544" w:type="dxa"/>
          </w:tcPr>
          <w:p w14:paraId="560A2CFD" w14:textId="1ED8AADB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Υπεύθυνος</w:t>
            </w:r>
            <w:r w:rsidR="00535294"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ΕΔ</w:t>
            </w:r>
          </w:p>
        </w:tc>
        <w:tc>
          <w:tcPr>
            <w:tcW w:w="5953" w:type="dxa"/>
          </w:tcPr>
          <w:p w14:paraId="5F6CC598" w14:textId="0E876C89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Κόκκινα γιλέκα με γράμματα</w:t>
            </w:r>
          </w:p>
        </w:tc>
      </w:tr>
      <w:tr w:rsidR="00BC035F" w:rsidRPr="00B804CF" w14:paraId="2647992D" w14:textId="77777777" w:rsidTr="00395C01">
        <w:tc>
          <w:tcPr>
            <w:tcW w:w="3544" w:type="dxa"/>
          </w:tcPr>
          <w:p w14:paraId="757C1E18" w14:textId="0BC6F663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Σύνδεσμος Διαγωνιζομένων</w:t>
            </w:r>
          </w:p>
        </w:tc>
        <w:tc>
          <w:tcPr>
            <w:tcW w:w="5953" w:type="dxa"/>
          </w:tcPr>
          <w:p w14:paraId="359B6A3E" w14:textId="0A48DFD4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Κόκκινο γιλέκο</w:t>
            </w:r>
          </w:p>
        </w:tc>
      </w:tr>
      <w:tr w:rsidR="00BC035F" w:rsidRPr="00B804CF" w14:paraId="45BBFFBB" w14:textId="77777777" w:rsidTr="00395C01">
        <w:tc>
          <w:tcPr>
            <w:tcW w:w="3544" w:type="dxa"/>
          </w:tcPr>
          <w:p w14:paraId="23CC2638" w14:textId="53DC74D7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Έφοροι Τεχνικού Ελέγχου</w:t>
            </w:r>
          </w:p>
        </w:tc>
        <w:tc>
          <w:tcPr>
            <w:tcW w:w="5953" w:type="dxa"/>
          </w:tcPr>
          <w:p w14:paraId="69E30822" w14:textId="1E3CE4F1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Μαύρο γιλέκο</w:t>
            </w:r>
          </w:p>
        </w:tc>
      </w:tr>
      <w:tr w:rsidR="00BC035F" w:rsidRPr="00C37654" w14:paraId="0C0ABC26" w14:textId="77777777" w:rsidTr="00395C01">
        <w:tc>
          <w:tcPr>
            <w:tcW w:w="3544" w:type="dxa"/>
          </w:tcPr>
          <w:p w14:paraId="584E7AAE" w14:textId="252AF7E4" w:rsidR="00BC035F" w:rsidRPr="00855CE7" w:rsidRDefault="00535294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Άλλοι Αξιωματούχοι</w:t>
            </w:r>
          </w:p>
        </w:tc>
        <w:tc>
          <w:tcPr>
            <w:tcW w:w="5953" w:type="dxa"/>
          </w:tcPr>
          <w:p w14:paraId="55C54591" w14:textId="1DEC7CB7" w:rsidR="00BC035F" w:rsidRPr="00855CE7" w:rsidRDefault="00B804CF" w:rsidP="00742F5B">
            <w:pPr>
              <w:spacing w:line="20" w:lineRule="atLeast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855CE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Ειδική κάρτα με το όνομα και την ιδιότητα</w:t>
            </w:r>
          </w:p>
        </w:tc>
      </w:tr>
    </w:tbl>
    <w:p w14:paraId="725B02D1" w14:textId="77777777" w:rsidR="001D7159" w:rsidRDefault="001D7159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335"/>
        </w:tabs>
        <w:spacing w:before="0" w:after="0" w:line="20" w:lineRule="atLeast"/>
        <w:ind w:left="42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2670B680" w14:textId="77777777" w:rsid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335"/>
        </w:tabs>
        <w:spacing w:before="0" w:after="0" w:line="20" w:lineRule="atLeast"/>
        <w:ind w:left="42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52B9063" w14:textId="77777777" w:rsid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335"/>
        </w:tabs>
        <w:spacing w:before="0" w:after="0" w:line="20" w:lineRule="atLeast"/>
        <w:ind w:left="42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DDFB826" w14:textId="77777777" w:rsid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335"/>
        </w:tabs>
        <w:spacing w:before="0" w:after="0" w:line="20" w:lineRule="atLeast"/>
        <w:ind w:left="42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72EF7B2" w14:textId="77777777" w:rsidR="00742F5B" w:rsidRDefault="00742F5B" w:rsidP="00742F5B">
      <w:pPr>
        <w:pStyle w:val="ListParagraph"/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335"/>
        </w:tabs>
        <w:spacing w:before="0" w:after="0" w:line="20" w:lineRule="atLeast"/>
        <w:ind w:left="426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66BD2F08" w14:textId="198BD4BE" w:rsidR="00FF566C" w:rsidRPr="00646FF9" w:rsidRDefault="00776B4C" w:rsidP="00742F5B">
      <w:pPr>
        <w:pStyle w:val="ListParagraph"/>
        <w:numPr>
          <w:ilvl w:val="0"/>
          <w:numId w:val="10"/>
        </w:numPr>
        <w:shd w:val="clear" w:color="auto" w:fill="002060"/>
        <w:tabs>
          <w:tab w:val="left" w:pos="-1152"/>
          <w:tab w:val="left" w:pos="-720"/>
          <w:tab w:val="decimal" w:pos="-540"/>
          <w:tab w:val="left" w:pos="714"/>
          <w:tab w:val="left" w:pos="1440"/>
          <w:tab w:val="left" w:pos="2358"/>
          <w:tab w:val="left" w:pos="2880"/>
          <w:tab w:val="left" w:pos="3604"/>
          <w:tab w:val="left" w:pos="4320"/>
          <w:tab w:val="left" w:pos="4795"/>
          <w:tab w:val="left" w:pos="5760"/>
        </w:tabs>
        <w:spacing w:before="0" w:after="0" w:line="20" w:lineRule="atLeast"/>
        <w:ind w:left="731" w:hanging="731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</w:pPr>
      <w:r w:rsidRPr="00646FF9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el-GR"/>
        </w:rPr>
        <w:lastRenderedPageBreak/>
        <w:t>ΕΠΑΘΛΑ</w:t>
      </w:r>
    </w:p>
    <w:p w14:paraId="1777BA26" w14:textId="77777777" w:rsidR="00646FF9" w:rsidRPr="00646FF9" w:rsidRDefault="00646FF9" w:rsidP="00742F5B">
      <w:pPr>
        <w:pStyle w:val="ListParagraph"/>
        <w:tabs>
          <w:tab w:val="left" w:pos="-1152"/>
          <w:tab w:val="left" w:pos="-720"/>
          <w:tab w:val="left" w:pos="709"/>
          <w:tab w:val="left" w:pos="2880"/>
          <w:tab w:val="left" w:pos="3604"/>
          <w:tab w:val="left" w:pos="4320"/>
          <w:tab w:val="left" w:pos="4795"/>
          <w:tab w:val="left" w:pos="5760"/>
        </w:tabs>
        <w:spacing w:before="0" w:after="0" w:line="20" w:lineRule="atLeast"/>
        <w:ind w:left="4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</w:p>
    <w:p w14:paraId="02C22B5D" w14:textId="528BFEFA" w:rsidR="00776B4C" w:rsidRPr="00AE3530" w:rsidRDefault="0097353C" w:rsidP="00742F5B">
      <w:pPr>
        <w:pStyle w:val="ListParagraph"/>
        <w:numPr>
          <w:ilvl w:val="1"/>
          <w:numId w:val="10"/>
        </w:numPr>
        <w:tabs>
          <w:tab w:val="left" w:pos="-1152"/>
          <w:tab w:val="left" w:pos="-720"/>
          <w:tab w:val="left" w:pos="709"/>
          <w:tab w:val="left" w:pos="2880"/>
          <w:tab w:val="left" w:pos="3604"/>
          <w:tab w:val="left" w:pos="4320"/>
          <w:tab w:val="left" w:pos="4795"/>
          <w:tab w:val="left" w:pos="5760"/>
        </w:tabs>
        <w:spacing w:before="0" w:after="0" w:line="20" w:lineRule="atLeast"/>
        <w:ind w:hanging="720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</w:pPr>
      <w:r w:rsidRPr="00AE3530">
        <w:rPr>
          <w:rFonts w:asciiTheme="minorHAnsi" w:hAnsiTheme="minorHAnsi" w:cstheme="minorHAnsi"/>
          <w:color w:val="002060"/>
          <w:sz w:val="24"/>
          <w:szCs w:val="24"/>
          <w:lang w:val="el-GR"/>
        </w:rPr>
        <w:t>Έπαθλα</w:t>
      </w:r>
      <w:r w:rsidR="0041611F" w:rsidRPr="00AE3530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76B4C" w:rsidRPr="00AE3530">
        <w:rPr>
          <w:rFonts w:asciiTheme="minorHAnsi" w:hAnsiTheme="minorHAnsi" w:cstheme="minorHAnsi"/>
          <w:color w:val="002060"/>
          <w:sz w:val="24"/>
          <w:szCs w:val="24"/>
          <w:lang w:val="el-GR"/>
        </w:rPr>
        <w:t>θα δοθούν στους πιο κάτω: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54"/>
      </w:tblGrid>
      <w:tr w:rsidR="00C93377" w:rsidRPr="00C93377" w14:paraId="37CB8176" w14:textId="77777777" w:rsidTr="00025251">
        <w:tc>
          <w:tcPr>
            <w:tcW w:w="4253" w:type="dxa"/>
            <w:vAlign w:val="center"/>
          </w:tcPr>
          <w:p w14:paraId="549B21D5" w14:textId="358D405A" w:rsidR="00357DFE" w:rsidRPr="00C93377" w:rsidRDefault="00357DFE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Γενικής Κατάταξης</w:t>
            </w:r>
          </w:p>
        </w:tc>
        <w:tc>
          <w:tcPr>
            <w:tcW w:w="5154" w:type="dxa"/>
            <w:vAlign w:val="center"/>
          </w:tcPr>
          <w:p w14:paraId="5E6DDD31" w14:textId="282A27D3" w:rsidR="00357DFE" w:rsidRPr="00C93377" w:rsidRDefault="00357DFE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 xml:space="preserve">ο 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Γυναικείο πλήρωμα</w:t>
            </w:r>
          </w:p>
        </w:tc>
      </w:tr>
      <w:tr w:rsidR="00BB7DDA" w:rsidRPr="00C93377" w14:paraId="56434341" w14:textId="77777777" w:rsidTr="00025251">
        <w:tc>
          <w:tcPr>
            <w:tcW w:w="4253" w:type="dxa"/>
            <w:vAlign w:val="center"/>
          </w:tcPr>
          <w:p w14:paraId="15324B7C" w14:textId="308E60CB" w:rsidR="00BB7DDA" w:rsidRPr="00C93377" w:rsidRDefault="00BB7DDA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2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Γενικής Κατάταξης</w:t>
            </w:r>
          </w:p>
        </w:tc>
        <w:tc>
          <w:tcPr>
            <w:tcW w:w="5154" w:type="dxa"/>
            <w:vAlign w:val="center"/>
          </w:tcPr>
          <w:p w14:paraId="45868FB1" w14:textId="43A4C63E" w:rsidR="00BB7DDA" w:rsidRPr="00C93377" w:rsidRDefault="00BB7DDA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2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WD</w:t>
            </w:r>
          </w:p>
        </w:tc>
      </w:tr>
      <w:tr w:rsidR="00BB7DDA" w:rsidRPr="00C93377" w14:paraId="19EB9065" w14:textId="77777777" w:rsidTr="00025251">
        <w:tc>
          <w:tcPr>
            <w:tcW w:w="4253" w:type="dxa"/>
            <w:vAlign w:val="center"/>
          </w:tcPr>
          <w:p w14:paraId="6D77F92A" w14:textId="7CD8F6FE" w:rsidR="00BB7DDA" w:rsidRPr="00C93377" w:rsidRDefault="00BB7DDA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3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Γενικής Κατάταξης</w:t>
            </w:r>
          </w:p>
        </w:tc>
        <w:tc>
          <w:tcPr>
            <w:tcW w:w="5154" w:type="dxa"/>
            <w:vAlign w:val="center"/>
          </w:tcPr>
          <w:p w14:paraId="2E9EB752" w14:textId="6D4FA992" w:rsidR="00BB7DDA" w:rsidRPr="00BB7DDA" w:rsidRDefault="00BB7DDA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2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WD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S</w:t>
            </w:r>
          </w:p>
        </w:tc>
      </w:tr>
      <w:tr w:rsidR="00BB7DDA" w:rsidRPr="00FE5F3C" w14:paraId="044308D4" w14:textId="77777777" w:rsidTr="00025251">
        <w:tc>
          <w:tcPr>
            <w:tcW w:w="4253" w:type="dxa"/>
            <w:vAlign w:val="center"/>
          </w:tcPr>
          <w:p w14:paraId="67C69EE6" w14:textId="003F2845" w:rsidR="00BB7DDA" w:rsidRPr="00C93377" w:rsidRDefault="00BB7DDA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Κλάσης</w:t>
            </w:r>
          </w:p>
        </w:tc>
        <w:tc>
          <w:tcPr>
            <w:tcW w:w="5154" w:type="dxa"/>
            <w:vAlign w:val="center"/>
          </w:tcPr>
          <w:p w14:paraId="49CACDB9" w14:textId="4EE43DD1" w:rsidR="00BB7DDA" w:rsidRPr="00025251" w:rsidRDefault="00025251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025251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2</w:t>
            </w:r>
            <w:r w:rsidRPr="00025251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Αρχάριο Πλήρωμα</w:t>
            </w:r>
          </w:p>
        </w:tc>
      </w:tr>
      <w:tr w:rsidR="00025251" w:rsidRPr="00FE5F3C" w14:paraId="2E74724F" w14:textId="77777777" w:rsidTr="00025251">
        <w:tc>
          <w:tcPr>
            <w:tcW w:w="4253" w:type="dxa"/>
            <w:vAlign w:val="center"/>
          </w:tcPr>
          <w:p w14:paraId="3C36AA2D" w14:textId="77777777" w:rsidR="00025251" w:rsidRDefault="00025251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2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ος</w:t>
            </w: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Κλάσης</w:t>
            </w:r>
          </w:p>
          <w:p w14:paraId="3C868939" w14:textId="182B55FE" w:rsidR="00025251" w:rsidRPr="00C93377" w:rsidRDefault="00025251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 w:rsidRPr="00C93377"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(Ελάχιστος αριθμός 4 αυτοκίνητα στην κλάση)</w:t>
            </w:r>
          </w:p>
        </w:tc>
        <w:tc>
          <w:tcPr>
            <w:tcW w:w="5154" w:type="dxa"/>
            <w:vAlign w:val="center"/>
          </w:tcPr>
          <w:p w14:paraId="104B291A" w14:textId="5B631876" w:rsidR="00025251" w:rsidRPr="00C93377" w:rsidRDefault="00025251" w:rsidP="00742F5B">
            <w:pPr>
              <w:tabs>
                <w:tab w:val="left" w:pos="-1171"/>
                <w:tab w:val="left" w:pos="-720"/>
                <w:tab w:val="decimal" w:pos="-534"/>
                <w:tab w:val="left" w:pos="2880"/>
                <w:tab w:val="left" w:pos="3600"/>
                <w:tab w:val="left" w:pos="4962"/>
                <w:tab w:val="left" w:pos="5760"/>
                <w:tab w:val="left" w:pos="6382"/>
                <w:tab w:val="left" w:pos="7200"/>
              </w:tabs>
              <w:spacing w:line="20" w:lineRule="atLeast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1</w:t>
            </w:r>
            <w:r w:rsidRPr="00025251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>2</w:t>
            </w:r>
            <w:r w:rsidRPr="00025251">
              <w:rPr>
                <w:rFonts w:asciiTheme="minorHAnsi" w:hAnsiTheme="minorHAnsi" w:cstheme="minorHAnsi"/>
                <w:color w:val="002060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l-GR"/>
              </w:rPr>
              <w:t xml:space="preserve"> Μικτό Πλήρωμα</w:t>
            </w:r>
          </w:p>
        </w:tc>
      </w:tr>
    </w:tbl>
    <w:p w14:paraId="6BFDD176" w14:textId="5A23FF4E" w:rsidR="007B49ED" w:rsidRPr="00C93377" w:rsidRDefault="00F770BF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626"/>
          <w:tab w:val="left" w:pos="4962"/>
          <w:tab w:val="left" w:pos="5670"/>
          <w:tab w:val="left" w:pos="7200"/>
        </w:tabs>
        <w:spacing w:line="20" w:lineRule="atLeast"/>
        <w:ind w:left="709" w:firstLine="284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 </w:t>
      </w:r>
    </w:p>
    <w:p w14:paraId="03598598" w14:textId="77777777" w:rsidR="000412CD" w:rsidRPr="00C93377" w:rsidRDefault="007B49ED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C93377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>ΣΗΜΕΙΩΣΗ:</w:t>
      </w:r>
      <w:r w:rsidR="006B67D6" w:rsidRPr="00C93377">
        <w:rPr>
          <w:rFonts w:asciiTheme="minorHAnsi" w:hAnsiTheme="minorHAnsi" w:cstheme="minorHAnsi"/>
          <w:b/>
          <w:color w:val="002060"/>
          <w:sz w:val="24"/>
          <w:szCs w:val="24"/>
          <w:lang w:val="el-GR"/>
        </w:rPr>
        <w:t xml:space="preserve"> 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Οι κλάσεις δεν συμπτύσσονται και όταν μια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κλάση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περιλαμβάνει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4E280E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ένα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μόνο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διαγωνιζόμενο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θα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βραβεύεται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με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έπαθλο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ως 1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vertAlign w:val="superscript"/>
          <w:lang w:val="el-GR"/>
        </w:rPr>
        <w:t>ος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κλάσης</w:t>
      </w:r>
      <w:r w:rsidR="008F10DA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</w:p>
    <w:p w14:paraId="125AA41B" w14:textId="77777777" w:rsidR="00025251" w:rsidRDefault="007B49ED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vertAlign w:val="superscript"/>
          <w:lang w:val="el-GR"/>
        </w:rPr>
      </w:pP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Όταν η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κλάση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περιλαμβάνει</w:t>
      </w:r>
      <w:r w:rsidR="000412CD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δύ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 </w:t>
      </w:r>
      <w:r w:rsidR="000412CD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ή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τρεις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διαγωνιζομένους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θα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βραβεύεται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="00754309"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μόνο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ο 1</w:t>
      </w:r>
      <w:r w:rsidRPr="00C93377">
        <w:rPr>
          <w:rFonts w:asciiTheme="minorHAnsi" w:hAnsiTheme="minorHAnsi" w:cstheme="minorHAnsi"/>
          <w:color w:val="002060"/>
          <w:sz w:val="24"/>
          <w:szCs w:val="24"/>
          <w:vertAlign w:val="superscript"/>
          <w:lang w:val="el-GR"/>
        </w:rPr>
        <w:t>ος</w:t>
      </w:r>
      <w:r w:rsidR="00025251">
        <w:rPr>
          <w:rFonts w:asciiTheme="minorHAnsi" w:hAnsiTheme="minorHAnsi" w:cstheme="minorHAnsi"/>
          <w:color w:val="002060"/>
          <w:sz w:val="24"/>
          <w:szCs w:val="24"/>
          <w:vertAlign w:val="superscript"/>
          <w:lang w:val="el-GR"/>
        </w:rPr>
        <w:t>.</w:t>
      </w:r>
    </w:p>
    <w:p w14:paraId="1C66D716" w14:textId="1E9C9C04" w:rsidR="008F10DA" w:rsidRDefault="00046B83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>Οι πρώτοι τρεις της Γενικής Κατάταξης καθώς και οι πρώτοι των κατηγοριών 2</w:t>
      </w:r>
      <w:r w:rsidRPr="00C93377">
        <w:rPr>
          <w:rFonts w:asciiTheme="minorHAnsi" w:hAnsiTheme="minorHAnsi" w:cstheme="minorHAnsi"/>
          <w:color w:val="002060"/>
          <w:sz w:val="24"/>
          <w:szCs w:val="24"/>
        </w:rPr>
        <w:t>WD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και 2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n-US"/>
        </w:rPr>
        <w:t>WD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n-US"/>
        </w:rPr>
        <w:t>S</w:t>
      </w: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δεν λαμβάνουν το έπαθλο της Κλάσης τους. Το έπαθλο θα απονέμεται στον επόμενο της Κλάσης.</w:t>
      </w:r>
    </w:p>
    <w:p w14:paraId="305629AE" w14:textId="77777777" w:rsidR="008F10DA" w:rsidRDefault="008F10DA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  <w:r w:rsidRPr="00C93377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            </w:t>
      </w:r>
    </w:p>
    <w:p w14:paraId="703B7758" w14:textId="77777777" w:rsidR="00230EDF" w:rsidRPr="00C93377" w:rsidRDefault="00230EDF" w:rsidP="00742F5B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7489C502" w14:textId="4864A927" w:rsidR="00CE6BD7" w:rsidRPr="0001007A" w:rsidRDefault="00CE6BD7" w:rsidP="00742F5B">
      <w:pPr>
        <w:shd w:val="clear" w:color="auto" w:fill="002060"/>
        <w:tabs>
          <w:tab w:val="left" w:pos="709"/>
        </w:tabs>
        <w:spacing w:line="20" w:lineRule="atLeast"/>
        <w:jc w:val="center"/>
        <w:rPr>
          <w:rFonts w:asciiTheme="minorHAnsi" w:hAnsiTheme="minorHAnsi" w:cstheme="minorHAnsi"/>
          <w:color w:val="FFFFFF" w:themeColor="background1"/>
          <w:sz w:val="28"/>
          <w:szCs w:val="28"/>
          <w:lang w:val="el-GR"/>
        </w:rPr>
      </w:pPr>
      <w:r w:rsidRPr="0001007A">
        <w:rPr>
          <w:rFonts w:asciiTheme="minorHAnsi" w:hAnsiTheme="minorHAnsi" w:cstheme="minorHAnsi"/>
          <w:b/>
          <w:bCs/>
          <w:color w:val="FFFFFF" w:themeColor="background1"/>
          <w:spacing w:val="-1"/>
          <w:sz w:val="28"/>
          <w:szCs w:val="28"/>
          <w:lang w:val="el-GR"/>
        </w:rPr>
        <w:t>1</w:t>
      </w:r>
      <w:r w:rsidR="009A4BEC">
        <w:rPr>
          <w:rFonts w:asciiTheme="minorHAnsi" w:hAnsiTheme="minorHAnsi" w:cstheme="minorHAnsi"/>
          <w:b/>
          <w:bCs/>
          <w:color w:val="FFFFFF" w:themeColor="background1"/>
          <w:spacing w:val="-1"/>
          <w:sz w:val="28"/>
          <w:szCs w:val="28"/>
          <w:lang w:val="el-GR"/>
        </w:rPr>
        <w:t>4</w:t>
      </w:r>
      <w:r w:rsidRPr="0001007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l-GR"/>
        </w:rPr>
        <w:t>.</w:t>
      </w:r>
      <w:r w:rsidRPr="0001007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l-GR"/>
        </w:rPr>
        <w:tab/>
        <w:t>ΕΝΣΤΑΣΕ</w:t>
      </w:r>
      <w:r w:rsidRPr="0001007A">
        <w:rPr>
          <w:rFonts w:asciiTheme="minorHAnsi" w:hAnsiTheme="minorHAnsi" w:cstheme="minorHAnsi"/>
          <w:b/>
          <w:bCs/>
          <w:color w:val="FFFFFF" w:themeColor="background1"/>
          <w:spacing w:val="-1"/>
          <w:sz w:val="28"/>
          <w:szCs w:val="28"/>
          <w:lang w:val="el-GR"/>
        </w:rPr>
        <w:t xml:space="preserve">ΙΣ </w:t>
      </w:r>
      <w:r w:rsidR="00673428" w:rsidRPr="0001007A">
        <w:rPr>
          <w:rFonts w:asciiTheme="minorHAnsi" w:hAnsiTheme="minorHAnsi" w:cstheme="minorHAnsi"/>
          <w:b/>
          <w:bCs/>
          <w:color w:val="FFFFFF" w:themeColor="background1"/>
          <w:spacing w:val="-1"/>
          <w:sz w:val="28"/>
          <w:szCs w:val="28"/>
          <w:lang w:val="el-GR"/>
        </w:rPr>
        <w:t xml:space="preserve"> </w:t>
      </w:r>
      <w:r w:rsidRPr="0001007A">
        <w:rPr>
          <w:rFonts w:asciiTheme="minorHAnsi" w:hAnsiTheme="minorHAnsi" w:cstheme="minorHAnsi"/>
          <w:b/>
          <w:bCs/>
          <w:color w:val="FFFFFF" w:themeColor="background1"/>
          <w:spacing w:val="-1"/>
          <w:sz w:val="28"/>
          <w:szCs w:val="28"/>
          <w:lang w:val="el-GR"/>
        </w:rPr>
        <w:t xml:space="preserve">Ή </w:t>
      </w:r>
      <w:r w:rsidRPr="0001007A">
        <w:rPr>
          <w:rFonts w:asciiTheme="minorHAnsi" w:hAnsiTheme="minorHAnsi" w:cstheme="minorHAnsi"/>
          <w:b/>
          <w:bCs/>
          <w:color w:val="FFFFFF" w:themeColor="background1"/>
          <w:spacing w:val="-3"/>
          <w:sz w:val="28"/>
          <w:szCs w:val="28"/>
          <w:lang w:val="el-GR"/>
        </w:rPr>
        <w:t>Ε</w:t>
      </w:r>
      <w:r w:rsidRPr="0001007A">
        <w:rPr>
          <w:rFonts w:asciiTheme="minorHAnsi" w:hAnsiTheme="minorHAnsi" w:cstheme="minorHAnsi"/>
          <w:b/>
          <w:bCs/>
          <w:color w:val="FFFFFF" w:themeColor="background1"/>
          <w:spacing w:val="1"/>
          <w:sz w:val="28"/>
          <w:szCs w:val="28"/>
          <w:lang w:val="el-GR"/>
        </w:rPr>
        <w:t>Φ</w:t>
      </w:r>
      <w:r w:rsidRPr="0001007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l-GR"/>
        </w:rPr>
        <w:t>ΕΣΕ</w:t>
      </w:r>
      <w:r w:rsidRPr="0001007A">
        <w:rPr>
          <w:rFonts w:asciiTheme="minorHAnsi" w:hAnsiTheme="minorHAnsi" w:cstheme="minorHAnsi"/>
          <w:b/>
          <w:bCs/>
          <w:color w:val="FFFFFF" w:themeColor="background1"/>
          <w:spacing w:val="-3"/>
          <w:sz w:val="28"/>
          <w:szCs w:val="28"/>
          <w:lang w:val="el-GR"/>
        </w:rPr>
        <w:t>Ι</w:t>
      </w:r>
      <w:r w:rsidRPr="0001007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l-GR"/>
        </w:rPr>
        <w:t>Σ</w:t>
      </w:r>
    </w:p>
    <w:p w14:paraId="0578B630" w14:textId="77777777" w:rsidR="009A4BEC" w:rsidRDefault="009A4BEC" w:rsidP="00742F5B">
      <w:pPr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line="20" w:lineRule="atLeast"/>
        <w:jc w:val="both"/>
        <w:rPr>
          <w:rFonts w:asciiTheme="minorHAnsi" w:hAnsiTheme="minorHAnsi" w:cstheme="minorHAnsi"/>
          <w:color w:val="002060"/>
          <w:sz w:val="24"/>
          <w:szCs w:val="24"/>
          <w:lang w:val="el-GR"/>
        </w:rPr>
      </w:pPr>
    </w:p>
    <w:p w14:paraId="123658F7" w14:textId="77777777" w:rsidR="009A4BEC" w:rsidRPr="009A4BEC" w:rsidRDefault="00CE6BD7" w:rsidP="00742F5B">
      <w:pPr>
        <w:pStyle w:val="ListParagraph"/>
        <w:numPr>
          <w:ilvl w:val="1"/>
          <w:numId w:val="9"/>
        </w:numPr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360" w:hanging="360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Ό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λ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 xml:space="preserve"> ο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ι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κ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ι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φ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έ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π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ρ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έ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π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ι να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υ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π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β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λλ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ι σύμφ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ω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να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με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2"/>
          <w:sz w:val="24"/>
          <w:szCs w:val="24"/>
          <w:lang w:val="el-GR"/>
        </w:rPr>
        <w:t>τ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2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ρθρα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1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3, </w:t>
      </w:r>
      <w:r w:rsidRPr="009A4BEC">
        <w:rPr>
          <w:rFonts w:asciiTheme="minorHAnsi" w:hAnsiTheme="minorHAnsi" w:cstheme="minorHAnsi"/>
          <w:color w:val="002060"/>
          <w:spacing w:val="-2"/>
          <w:sz w:val="24"/>
          <w:szCs w:val="24"/>
          <w:lang w:val="el-GR"/>
        </w:rPr>
        <w:t>14 &amp; 15</w:t>
      </w:r>
    </w:p>
    <w:p w14:paraId="6457E4E5" w14:textId="7D991FB9" w:rsidR="00776B4C" w:rsidRDefault="00CE6BD7" w:rsidP="00742F5B">
      <w:pPr>
        <w:pStyle w:val="ListParagraph"/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το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υ</w:t>
      </w:r>
      <w:r w:rsidRPr="009A4BEC">
        <w:rPr>
          <w:rFonts w:asciiTheme="minorHAnsi" w:hAnsiTheme="minorHAnsi" w:cstheme="minorHAnsi"/>
          <w:color w:val="002060"/>
          <w:spacing w:val="24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Δ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ΑΚ.</w:t>
      </w:r>
      <w:r w:rsidRPr="009A4BEC">
        <w:rPr>
          <w:rFonts w:asciiTheme="minorHAnsi" w:hAnsiTheme="minorHAnsi" w:cstheme="minorHAnsi"/>
          <w:color w:val="002060"/>
          <w:spacing w:val="24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6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π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ρ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β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λ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3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25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έ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2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ί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pacing w:val="24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6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διπλ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6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25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συμμ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ετοχή</w:t>
      </w:r>
      <w:r w:rsidRPr="009A4BEC">
        <w:rPr>
          <w:rFonts w:asciiTheme="minorHAnsi" w:hAnsiTheme="minorHAnsi" w:cstheme="minorHAnsi"/>
          <w:color w:val="002060"/>
          <w:spacing w:val="-3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.</w:t>
      </w:r>
      <w:r w:rsidRPr="009A4BEC">
        <w:rPr>
          <w:rFonts w:asciiTheme="minorHAnsi" w:hAnsiTheme="minorHAnsi" w:cstheme="minorHAnsi"/>
          <w:color w:val="002060"/>
          <w:spacing w:val="24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6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π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ρ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β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λ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 xml:space="preserve">ο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 xml:space="preserve"> έ</w:t>
      </w:r>
      <w:r w:rsidRPr="009A4BEC">
        <w:rPr>
          <w:rFonts w:asciiTheme="minorHAnsi" w:hAnsiTheme="minorHAnsi" w:cstheme="minorHAnsi"/>
          <w:color w:val="002060"/>
          <w:spacing w:val="-3"/>
          <w:sz w:val="24"/>
          <w:szCs w:val="24"/>
          <w:lang w:val="el-GR"/>
        </w:rPr>
        <w:t>φ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ε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 xml:space="preserve"> ε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ί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pacing w:val="-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διπλ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ά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-1"/>
          <w:sz w:val="24"/>
          <w:szCs w:val="24"/>
          <w:lang w:val="el-GR"/>
        </w:rPr>
        <w:t>ι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ο</w:t>
      </w:r>
      <w:r w:rsidRPr="009A4BEC">
        <w:rPr>
          <w:rFonts w:asciiTheme="minorHAnsi" w:hAnsiTheme="minorHAnsi" w:cstheme="minorHAnsi"/>
          <w:color w:val="002060"/>
          <w:spacing w:val="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τη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ς</w:t>
      </w:r>
      <w:r w:rsidRPr="009A4BEC">
        <w:rPr>
          <w:rFonts w:asciiTheme="minorHAnsi" w:hAnsiTheme="minorHAnsi" w:cstheme="minorHAnsi"/>
          <w:color w:val="002060"/>
          <w:spacing w:val="-2"/>
          <w:sz w:val="24"/>
          <w:szCs w:val="24"/>
          <w:lang w:val="el-GR"/>
        </w:rPr>
        <w:t xml:space="preserve"> 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έ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νσ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τα</w:t>
      </w:r>
      <w:r w:rsidRPr="009A4BEC">
        <w:rPr>
          <w:rFonts w:asciiTheme="minorHAnsi" w:hAnsiTheme="minorHAnsi" w:cstheme="minorHAnsi"/>
          <w:color w:val="002060"/>
          <w:sz w:val="24"/>
          <w:szCs w:val="24"/>
          <w:lang w:val="el-GR"/>
        </w:rPr>
        <w:t>σ</w:t>
      </w:r>
      <w:r w:rsidRPr="009A4BEC"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  <w:t>η</w:t>
      </w:r>
    </w:p>
    <w:p w14:paraId="3DB1D835" w14:textId="77777777" w:rsidR="00742F5B" w:rsidRDefault="00742F5B" w:rsidP="00742F5B">
      <w:pPr>
        <w:pStyle w:val="ListParagraph"/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</w:p>
    <w:p w14:paraId="6E89EDFD" w14:textId="77777777" w:rsidR="00742F5B" w:rsidRDefault="00742F5B" w:rsidP="00742F5B">
      <w:pPr>
        <w:pStyle w:val="ListParagraph"/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</w:p>
    <w:p w14:paraId="7BD8498E" w14:textId="77777777" w:rsidR="00742F5B" w:rsidRDefault="00742F5B" w:rsidP="00742F5B">
      <w:pPr>
        <w:pStyle w:val="ListParagraph"/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</w:p>
    <w:p w14:paraId="6F21503A" w14:textId="77777777" w:rsidR="00742F5B" w:rsidRPr="009A4BEC" w:rsidRDefault="00742F5B" w:rsidP="00742F5B">
      <w:pPr>
        <w:pStyle w:val="ListParagraph"/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before="0" w:after="0" w:line="20" w:lineRule="atLeast"/>
        <w:ind w:left="709"/>
        <w:jc w:val="both"/>
        <w:rPr>
          <w:rFonts w:asciiTheme="minorHAnsi" w:hAnsiTheme="minorHAnsi" w:cstheme="minorHAnsi"/>
          <w:color w:val="002060"/>
          <w:spacing w:val="1"/>
          <w:sz w:val="24"/>
          <w:szCs w:val="24"/>
          <w:lang w:val="el-GR"/>
        </w:rPr>
      </w:pPr>
    </w:p>
    <w:p w14:paraId="114D9108" w14:textId="464E35D3" w:rsidR="00754309" w:rsidRPr="00025251" w:rsidRDefault="00E90C6B" w:rsidP="00742F5B">
      <w:pPr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spacing w:line="20" w:lineRule="atLeast"/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  <w:lang w:val="el-GR"/>
        </w:rPr>
      </w:pPr>
      <w:r>
        <w:rPr>
          <w:rFonts w:asciiTheme="minorHAnsi" w:hAnsiTheme="minorHAnsi" w:cstheme="minorHAnsi"/>
          <w:b/>
          <w:bCs/>
          <w:color w:val="002060"/>
          <w:sz w:val="40"/>
          <w:szCs w:val="40"/>
          <w:lang w:val="el-GR"/>
        </w:rPr>
        <w:t>ΚΑΛΗ</w:t>
      </w:r>
      <w:r w:rsidR="00754309" w:rsidRPr="00025251">
        <w:rPr>
          <w:rFonts w:asciiTheme="minorHAnsi" w:hAnsiTheme="minorHAnsi" w:cstheme="minorHAnsi"/>
          <w:b/>
          <w:bCs/>
          <w:color w:val="002060"/>
          <w:sz w:val="40"/>
          <w:szCs w:val="4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40"/>
          <w:szCs w:val="40"/>
          <w:lang w:val="el-GR"/>
        </w:rPr>
        <w:t>ΕΠΙΤΥΧΙΑ</w:t>
      </w:r>
      <w:r w:rsidR="00754309" w:rsidRPr="00025251">
        <w:rPr>
          <w:rFonts w:asciiTheme="minorHAnsi" w:hAnsiTheme="minorHAnsi" w:cstheme="minorHAnsi"/>
          <w:b/>
          <w:bCs/>
          <w:color w:val="002060"/>
          <w:sz w:val="40"/>
          <w:szCs w:val="40"/>
          <w:lang w:val="el-GR"/>
        </w:rPr>
        <w:t xml:space="preserve"> ΣΕ ΟΛΟΥΣ</w:t>
      </w:r>
    </w:p>
    <w:sectPr w:rsidR="00754309" w:rsidRPr="00025251" w:rsidSect="000D747C">
      <w:headerReference w:type="default" r:id="rId13"/>
      <w:footerReference w:type="even" r:id="rId14"/>
      <w:footerReference w:type="default" r:id="rId15"/>
      <w:pgSz w:w="11906" w:h="16838" w:code="9"/>
      <w:pgMar w:top="1021" w:right="1133" w:bottom="1021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3FF1" w14:textId="77777777" w:rsidR="005E5554" w:rsidRDefault="005E5554">
      <w:r>
        <w:separator/>
      </w:r>
    </w:p>
  </w:endnote>
  <w:endnote w:type="continuationSeparator" w:id="0">
    <w:p w14:paraId="35CDD578" w14:textId="77777777" w:rsidR="005E5554" w:rsidRDefault="005E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AE1E" w14:textId="77777777" w:rsidR="00A52C6E" w:rsidRDefault="00A52C6E" w:rsidP="00FB3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4C7797" w14:textId="77777777" w:rsidR="00A52C6E" w:rsidRDefault="00A52C6E" w:rsidP="00090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4190262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0226634"/>
          <w:docPartObj>
            <w:docPartGallery w:val="Page Numbers (Top of Page)"/>
            <w:docPartUnique/>
          </w:docPartObj>
        </w:sdtPr>
        <w:sdtContent>
          <w:p w14:paraId="04BF6A4C" w14:textId="7952F8BE" w:rsidR="003A6CD2" w:rsidRPr="003A6CD2" w:rsidRDefault="003C217B" w:rsidP="00E9056D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7F1D9591" wp14:editId="65F38DDA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-719455</wp:posOffset>
                  </wp:positionV>
                  <wp:extent cx="1066800" cy="788629"/>
                  <wp:effectExtent l="0" t="0" r="0" b="0"/>
                  <wp:wrapNone/>
                  <wp:docPr id="1096949094" name="Picture 3" descr="A logo with text and ic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45479" name="Picture 3" descr="A logo with text and icons&#10;&#10;Description automatically generated with medium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91" cy="79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56D" w:rsidRPr="00E9056D"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2A0CE5FC" wp14:editId="5249B651">
                  <wp:simplePos x="0" y="0"/>
                  <wp:positionH relativeFrom="column">
                    <wp:posOffset>4356735</wp:posOffset>
                  </wp:positionH>
                  <wp:positionV relativeFrom="paragraph">
                    <wp:posOffset>-665480</wp:posOffset>
                  </wp:positionV>
                  <wp:extent cx="1581150" cy="710565"/>
                  <wp:effectExtent l="0" t="0" r="0" b="0"/>
                  <wp:wrapNone/>
                  <wp:docPr id="222605330" name="Picture 222605330" descr="C:\Users\Doros\Documents\RALLY FILES\PICTURES LOGO\LOGO\KOA 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ros\Documents\RALLY FILES\PICTURES LOGO\LOGO\KOA 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56D" w:rsidRPr="00E9056D"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6ADBD9D" wp14:editId="4A3B4AF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-583565</wp:posOffset>
                  </wp:positionV>
                  <wp:extent cx="1619250" cy="550545"/>
                  <wp:effectExtent l="0" t="0" r="0" b="1905"/>
                  <wp:wrapNone/>
                  <wp:docPr id="348950172" name="Picture 348950172" descr="C:\Users\Doros\Documents\RALLY FILES\PICTURES LOGO\LOGO\CMF LOGO WITH LETTERS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ros\Documents\RALLY FILES\PICTURES LOGO\LOGO\CMF LOGO WITH LETTERS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29E">
              <w:rPr>
                <w:rFonts w:asciiTheme="minorHAnsi" w:hAnsiTheme="minorHAnsi"/>
              </w:rPr>
              <w:t xml:space="preserve">                                                                                   </w:t>
            </w:r>
            <w:r w:rsidR="003A6CD2" w:rsidRPr="003A6CD2">
              <w:rPr>
                <w:rFonts w:asciiTheme="minorHAnsi" w:hAnsiTheme="minorHAnsi"/>
              </w:rPr>
              <w:t xml:space="preserve">Page </w: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3A6CD2" w:rsidRPr="003A6CD2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FC7F8E">
              <w:rPr>
                <w:rFonts w:asciiTheme="minorHAnsi" w:hAnsiTheme="minorHAnsi"/>
                <w:b/>
                <w:bCs/>
                <w:noProof/>
              </w:rPr>
              <w:t>3</w: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 w:rsidR="003A6CD2" w:rsidRPr="003A6CD2">
              <w:rPr>
                <w:rFonts w:asciiTheme="minorHAnsi" w:hAnsiTheme="minorHAnsi"/>
              </w:rPr>
              <w:t xml:space="preserve"> of </w: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3A6CD2" w:rsidRPr="003A6CD2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FC7F8E">
              <w:rPr>
                <w:rFonts w:asciiTheme="minorHAnsi" w:hAnsiTheme="minorHAnsi"/>
                <w:b/>
                <w:bCs/>
                <w:noProof/>
              </w:rPr>
              <w:t>10</w:t>
            </w:r>
            <w:r w:rsidR="003A6CD2" w:rsidRPr="003A6CD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AD9DEA3" w14:textId="77777777" w:rsidR="00A52C6E" w:rsidRDefault="00A52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E8B9" w14:textId="77777777" w:rsidR="005E5554" w:rsidRDefault="005E5554">
      <w:r>
        <w:separator/>
      </w:r>
    </w:p>
  </w:footnote>
  <w:footnote w:type="continuationSeparator" w:id="0">
    <w:p w14:paraId="3B81AD7E" w14:textId="77777777" w:rsidR="005E5554" w:rsidRDefault="005E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1768" w14:textId="5BB8135E" w:rsidR="003D010C" w:rsidRPr="002B4600" w:rsidRDefault="00255275" w:rsidP="003269BD">
    <w:pPr>
      <w:pStyle w:val="Header"/>
      <w:jc w:val="center"/>
      <w:rPr>
        <w:rFonts w:asciiTheme="minorHAnsi" w:hAnsiTheme="minorHAnsi" w:cs="Arial"/>
        <w:b/>
        <w:sz w:val="22"/>
        <w:szCs w:val="22"/>
        <w:lang w:val="el-GR"/>
      </w:rPr>
    </w:pPr>
    <w:r>
      <w:rPr>
        <w:rFonts w:ascii="Arial" w:hAnsi="Arial" w:cs="Arial"/>
        <w:sz w:val="22"/>
        <w:szCs w:val="22"/>
        <w:lang w:val="el-GR"/>
      </w:rPr>
      <w:t xml:space="preserve"> </w:t>
    </w:r>
    <w:r w:rsidR="002B4600">
      <w:rPr>
        <w:rFonts w:ascii="Arial" w:hAnsi="Arial" w:cs="Arial"/>
        <w:sz w:val="22"/>
        <w:szCs w:val="22"/>
        <w:lang w:val="el-GR"/>
      </w:rPr>
      <w:t xml:space="preserve">  </w:t>
    </w:r>
    <w:r>
      <w:rPr>
        <w:rFonts w:ascii="Arial" w:hAnsi="Arial" w:cs="Arial"/>
        <w:sz w:val="22"/>
        <w:szCs w:val="22"/>
        <w:lang w:val="el-GR"/>
      </w:rPr>
      <w:t xml:space="preserve">      </w:t>
    </w:r>
  </w:p>
  <w:p w14:paraId="07F1C52E" w14:textId="29F6DA42" w:rsidR="00772B55" w:rsidRPr="003D010C" w:rsidRDefault="00772B5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5B9"/>
    <w:multiLevelType w:val="multilevel"/>
    <w:tmpl w:val="C8AAD05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6C07F4"/>
    <w:multiLevelType w:val="multilevel"/>
    <w:tmpl w:val="54A6E4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8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ACE1901"/>
    <w:multiLevelType w:val="hybridMultilevel"/>
    <w:tmpl w:val="0386A91E"/>
    <w:lvl w:ilvl="0" w:tplc="C58034D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72045"/>
    <w:multiLevelType w:val="multilevel"/>
    <w:tmpl w:val="3F809F0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C212ED"/>
    <w:multiLevelType w:val="multilevel"/>
    <w:tmpl w:val="212270F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A29C4"/>
    <w:multiLevelType w:val="multilevel"/>
    <w:tmpl w:val="4AE6B7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0379BE"/>
    <w:multiLevelType w:val="multilevel"/>
    <w:tmpl w:val="322AF4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3E64C2"/>
    <w:multiLevelType w:val="hybridMultilevel"/>
    <w:tmpl w:val="7D3034F2"/>
    <w:lvl w:ilvl="0" w:tplc="FB04644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7DA6"/>
    <w:multiLevelType w:val="multilevel"/>
    <w:tmpl w:val="C0CE4B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37592C"/>
    <w:multiLevelType w:val="hybridMultilevel"/>
    <w:tmpl w:val="FE801CA2"/>
    <w:lvl w:ilvl="0" w:tplc="D1F65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5714124">
    <w:abstractNumId w:val="5"/>
  </w:num>
  <w:num w:numId="2" w16cid:durableId="267780812">
    <w:abstractNumId w:val="7"/>
  </w:num>
  <w:num w:numId="3" w16cid:durableId="2098482426">
    <w:abstractNumId w:val="1"/>
  </w:num>
  <w:num w:numId="4" w16cid:durableId="1363827568">
    <w:abstractNumId w:val="4"/>
  </w:num>
  <w:num w:numId="5" w16cid:durableId="1759060162">
    <w:abstractNumId w:val="2"/>
  </w:num>
  <w:num w:numId="6" w16cid:durableId="881215526">
    <w:abstractNumId w:val="9"/>
  </w:num>
  <w:num w:numId="7" w16cid:durableId="1700277203">
    <w:abstractNumId w:val="3"/>
  </w:num>
  <w:num w:numId="8" w16cid:durableId="1152023523">
    <w:abstractNumId w:val="6"/>
  </w:num>
  <w:num w:numId="9" w16cid:durableId="1354114654">
    <w:abstractNumId w:val="8"/>
  </w:num>
  <w:num w:numId="10" w16cid:durableId="168643836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68"/>
    <w:rsid w:val="00001469"/>
    <w:rsid w:val="0000164F"/>
    <w:rsid w:val="0000591E"/>
    <w:rsid w:val="0001007A"/>
    <w:rsid w:val="00010184"/>
    <w:rsid w:val="000102E7"/>
    <w:rsid w:val="00010815"/>
    <w:rsid w:val="000118C6"/>
    <w:rsid w:val="00012F2E"/>
    <w:rsid w:val="000203AD"/>
    <w:rsid w:val="00021B13"/>
    <w:rsid w:val="00021D46"/>
    <w:rsid w:val="00023F57"/>
    <w:rsid w:val="00025251"/>
    <w:rsid w:val="00034CE1"/>
    <w:rsid w:val="00037156"/>
    <w:rsid w:val="00037BFC"/>
    <w:rsid w:val="000406F6"/>
    <w:rsid w:val="000412CD"/>
    <w:rsid w:val="00043BC3"/>
    <w:rsid w:val="0004418B"/>
    <w:rsid w:val="000459B2"/>
    <w:rsid w:val="00046B83"/>
    <w:rsid w:val="0005429E"/>
    <w:rsid w:val="00054487"/>
    <w:rsid w:val="00055927"/>
    <w:rsid w:val="00055DE6"/>
    <w:rsid w:val="00055E3A"/>
    <w:rsid w:val="00056AE4"/>
    <w:rsid w:val="00062446"/>
    <w:rsid w:val="000721EC"/>
    <w:rsid w:val="000766BD"/>
    <w:rsid w:val="000800DF"/>
    <w:rsid w:val="0008160B"/>
    <w:rsid w:val="000826E5"/>
    <w:rsid w:val="00082E40"/>
    <w:rsid w:val="00083D95"/>
    <w:rsid w:val="00084FEC"/>
    <w:rsid w:val="00090808"/>
    <w:rsid w:val="00096BA6"/>
    <w:rsid w:val="000A0C1C"/>
    <w:rsid w:val="000A3342"/>
    <w:rsid w:val="000A34F8"/>
    <w:rsid w:val="000B21B8"/>
    <w:rsid w:val="000B4B43"/>
    <w:rsid w:val="000B7190"/>
    <w:rsid w:val="000B7B9F"/>
    <w:rsid w:val="000C0DFA"/>
    <w:rsid w:val="000C1666"/>
    <w:rsid w:val="000C38E7"/>
    <w:rsid w:val="000C3C08"/>
    <w:rsid w:val="000C3F53"/>
    <w:rsid w:val="000C4B0B"/>
    <w:rsid w:val="000C690C"/>
    <w:rsid w:val="000D1472"/>
    <w:rsid w:val="000D1F31"/>
    <w:rsid w:val="000D2012"/>
    <w:rsid w:val="000D308F"/>
    <w:rsid w:val="000D468A"/>
    <w:rsid w:val="000D66F0"/>
    <w:rsid w:val="000D747C"/>
    <w:rsid w:val="000E0DFB"/>
    <w:rsid w:val="000E1A4B"/>
    <w:rsid w:val="000E31C3"/>
    <w:rsid w:val="000F230D"/>
    <w:rsid w:val="000F47DC"/>
    <w:rsid w:val="000F5E0C"/>
    <w:rsid w:val="000F678F"/>
    <w:rsid w:val="000F6F5B"/>
    <w:rsid w:val="00100A8A"/>
    <w:rsid w:val="00101E5D"/>
    <w:rsid w:val="001020E6"/>
    <w:rsid w:val="00103977"/>
    <w:rsid w:val="00111730"/>
    <w:rsid w:val="00112723"/>
    <w:rsid w:val="001137B8"/>
    <w:rsid w:val="00114D83"/>
    <w:rsid w:val="001153A3"/>
    <w:rsid w:val="00117E61"/>
    <w:rsid w:val="00122CD6"/>
    <w:rsid w:val="001234A9"/>
    <w:rsid w:val="00123AFD"/>
    <w:rsid w:val="0013138A"/>
    <w:rsid w:val="001321A3"/>
    <w:rsid w:val="00132CD8"/>
    <w:rsid w:val="00133ACF"/>
    <w:rsid w:val="00134C01"/>
    <w:rsid w:val="00135F0D"/>
    <w:rsid w:val="00143320"/>
    <w:rsid w:val="00145344"/>
    <w:rsid w:val="00152947"/>
    <w:rsid w:val="00156973"/>
    <w:rsid w:val="0016185F"/>
    <w:rsid w:val="00164FF1"/>
    <w:rsid w:val="00165F6B"/>
    <w:rsid w:val="0017063B"/>
    <w:rsid w:val="00172C65"/>
    <w:rsid w:val="00174631"/>
    <w:rsid w:val="00175143"/>
    <w:rsid w:val="001765D5"/>
    <w:rsid w:val="0017718D"/>
    <w:rsid w:val="00177F4E"/>
    <w:rsid w:val="00177F98"/>
    <w:rsid w:val="00180227"/>
    <w:rsid w:val="00180B03"/>
    <w:rsid w:val="00181099"/>
    <w:rsid w:val="00181B21"/>
    <w:rsid w:val="00181B6A"/>
    <w:rsid w:val="00182BCC"/>
    <w:rsid w:val="001835F5"/>
    <w:rsid w:val="00185061"/>
    <w:rsid w:val="00186678"/>
    <w:rsid w:val="00186BFE"/>
    <w:rsid w:val="001936B9"/>
    <w:rsid w:val="00193921"/>
    <w:rsid w:val="00195DC5"/>
    <w:rsid w:val="0019683B"/>
    <w:rsid w:val="00196FB7"/>
    <w:rsid w:val="001A0A23"/>
    <w:rsid w:val="001A0E98"/>
    <w:rsid w:val="001A2069"/>
    <w:rsid w:val="001A2D6E"/>
    <w:rsid w:val="001A763E"/>
    <w:rsid w:val="001B256F"/>
    <w:rsid w:val="001B2E10"/>
    <w:rsid w:val="001B3E88"/>
    <w:rsid w:val="001B5E6F"/>
    <w:rsid w:val="001B635F"/>
    <w:rsid w:val="001B6381"/>
    <w:rsid w:val="001B7B20"/>
    <w:rsid w:val="001C06F3"/>
    <w:rsid w:val="001C0F57"/>
    <w:rsid w:val="001C112F"/>
    <w:rsid w:val="001C50A5"/>
    <w:rsid w:val="001D12B8"/>
    <w:rsid w:val="001D3BA2"/>
    <w:rsid w:val="001D46CA"/>
    <w:rsid w:val="001D5F36"/>
    <w:rsid w:val="001D7159"/>
    <w:rsid w:val="001E01DA"/>
    <w:rsid w:val="001E14A4"/>
    <w:rsid w:val="001E3505"/>
    <w:rsid w:val="001E3BCE"/>
    <w:rsid w:val="001F1387"/>
    <w:rsid w:val="001F4498"/>
    <w:rsid w:val="001F4EE1"/>
    <w:rsid w:val="0020048B"/>
    <w:rsid w:val="002008C9"/>
    <w:rsid w:val="00201CA0"/>
    <w:rsid w:val="00203F11"/>
    <w:rsid w:val="00204BD2"/>
    <w:rsid w:val="002074C0"/>
    <w:rsid w:val="00207B12"/>
    <w:rsid w:val="0021044D"/>
    <w:rsid w:val="00210D23"/>
    <w:rsid w:val="00215722"/>
    <w:rsid w:val="00216A2C"/>
    <w:rsid w:val="00216CDF"/>
    <w:rsid w:val="00216E47"/>
    <w:rsid w:val="002201D7"/>
    <w:rsid w:val="002226DC"/>
    <w:rsid w:val="00224FE0"/>
    <w:rsid w:val="00227CF0"/>
    <w:rsid w:val="00230EDF"/>
    <w:rsid w:val="0023702C"/>
    <w:rsid w:val="00246AB0"/>
    <w:rsid w:val="00252397"/>
    <w:rsid w:val="00253AEA"/>
    <w:rsid w:val="00255275"/>
    <w:rsid w:val="0025527A"/>
    <w:rsid w:val="00256908"/>
    <w:rsid w:val="00261763"/>
    <w:rsid w:val="00265783"/>
    <w:rsid w:val="00267FE5"/>
    <w:rsid w:val="002715DF"/>
    <w:rsid w:val="00271DA7"/>
    <w:rsid w:val="00271E1A"/>
    <w:rsid w:val="00273B3D"/>
    <w:rsid w:val="0027538A"/>
    <w:rsid w:val="00277134"/>
    <w:rsid w:val="00280355"/>
    <w:rsid w:val="0028155D"/>
    <w:rsid w:val="00285FC6"/>
    <w:rsid w:val="002869F9"/>
    <w:rsid w:val="00292A78"/>
    <w:rsid w:val="00295031"/>
    <w:rsid w:val="002A1D67"/>
    <w:rsid w:val="002A3089"/>
    <w:rsid w:val="002A3E5A"/>
    <w:rsid w:val="002A474E"/>
    <w:rsid w:val="002A712E"/>
    <w:rsid w:val="002B4600"/>
    <w:rsid w:val="002B510E"/>
    <w:rsid w:val="002B57F6"/>
    <w:rsid w:val="002B5A10"/>
    <w:rsid w:val="002B65FA"/>
    <w:rsid w:val="002C0A54"/>
    <w:rsid w:val="002C6BFC"/>
    <w:rsid w:val="002D14A1"/>
    <w:rsid w:val="002D1700"/>
    <w:rsid w:val="002D2B5C"/>
    <w:rsid w:val="002D360B"/>
    <w:rsid w:val="002D50DA"/>
    <w:rsid w:val="002D5D00"/>
    <w:rsid w:val="002D676E"/>
    <w:rsid w:val="002E2643"/>
    <w:rsid w:val="002F1F13"/>
    <w:rsid w:val="002F4984"/>
    <w:rsid w:val="002F7460"/>
    <w:rsid w:val="002F7A43"/>
    <w:rsid w:val="00301C00"/>
    <w:rsid w:val="00302AAE"/>
    <w:rsid w:val="00304256"/>
    <w:rsid w:val="00305CCD"/>
    <w:rsid w:val="00306CC3"/>
    <w:rsid w:val="00307CF3"/>
    <w:rsid w:val="0031086E"/>
    <w:rsid w:val="00315575"/>
    <w:rsid w:val="00322CEA"/>
    <w:rsid w:val="0032432C"/>
    <w:rsid w:val="003269BD"/>
    <w:rsid w:val="00327A4E"/>
    <w:rsid w:val="0033346D"/>
    <w:rsid w:val="003358E7"/>
    <w:rsid w:val="003359BA"/>
    <w:rsid w:val="003416F0"/>
    <w:rsid w:val="00343176"/>
    <w:rsid w:val="003434A8"/>
    <w:rsid w:val="003467FB"/>
    <w:rsid w:val="00346DB9"/>
    <w:rsid w:val="00347E18"/>
    <w:rsid w:val="003517C2"/>
    <w:rsid w:val="0035241D"/>
    <w:rsid w:val="00352A05"/>
    <w:rsid w:val="00356639"/>
    <w:rsid w:val="00356805"/>
    <w:rsid w:val="00356A33"/>
    <w:rsid w:val="00357DFE"/>
    <w:rsid w:val="0036110A"/>
    <w:rsid w:val="00362BDF"/>
    <w:rsid w:val="00363B53"/>
    <w:rsid w:val="00364054"/>
    <w:rsid w:val="00364CEB"/>
    <w:rsid w:val="00365218"/>
    <w:rsid w:val="00366603"/>
    <w:rsid w:val="00366801"/>
    <w:rsid w:val="00366BC0"/>
    <w:rsid w:val="00367C81"/>
    <w:rsid w:val="00371448"/>
    <w:rsid w:val="00372AC2"/>
    <w:rsid w:val="003730B7"/>
    <w:rsid w:val="0037521F"/>
    <w:rsid w:val="00375A2B"/>
    <w:rsid w:val="003769FA"/>
    <w:rsid w:val="00380C89"/>
    <w:rsid w:val="003830DF"/>
    <w:rsid w:val="00390CD8"/>
    <w:rsid w:val="0039113F"/>
    <w:rsid w:val="003937E1"/>
    <w:rsid w:val="00395C01"/>
    <w:rsid w:val="003A1E50"/>
    <w:rsid w:val="003A2122"/>
    <w:rsid w:val="003A393E"/>
    <w:rsid w:val="003A3BF9"/>
    <w:rsid w:val="003A4380"/>
    <w:rsid w:val="003A4D4F"/>
    <w:rsid w:val="003A63BF"/>
    <w:rsid w:val="003A6CD2"/>
    <w:rsid w:val="003B2CD2"/>
    <w:rsid w:val="003B5948"/>
    <w:rsid w:val="003C075A"/>
    <w:rsid w:val="003C217B"/>
    <w:rsid w:val="003C2EA4"/>
    <w:rsid w:val="003C3D32"/>
    <w:rsid w:val="003C4AB5"/>
    <w:rsid w:val="003C530C"/>
    <w:rsid w:val="003C5730"/>
    <w:rsid w:val="003D010C"/>
    <w:rsid w:val="003D145B"/>
    <w:rsid w:val="003D3DEA"/>
    <w:rsid w:val="003D6FE7"/>
    <w:rsid w:val="003E027D"/>
    <w:rsid w:val="003E327E"/>
    <w:rsid w:val="003E7231"/>
    <w:rsid w:val="003E74B5"/>
    <w:rsid w:val="003E7691"/>
    <w:rsid w:val="003F0264"/>
    <w:rsid w:val="003F2812"/>
    <w:rsid w:val="003F4C81"/>
    <w:rsid w:val="003F7A29"/>
    <w:rsid w:val="004019F5"/>
    <w:rsid w:val="0040410C"/>
    <w:rsid w:val="0040443F"/>
    <w:rsid w:val="00414DDD"/>
    <w:rsid w:val="0041611F"/>
    <w:rsid w:val="00417A2F"/>
    <w:rsid w:val="00422546"/>
    <w:rsid w:val="00425746"/>
    <w:rsid w:val="00431D33"/>
    <w:rsid w:val="00431DD6"/>
    <w:rsid w:val="004331B7"/>
    <w:rsid w:val="00434097"/>
    <w:rsid w:val="00435456"/>
    <w:rsid w:val="00436180"/>
    <w:rsid w:val="00442055"/>
    <w:rsid w:val="00444CFC"/>
    <w:rsid w:val="00452105"/>
    <w:rsid w:val="00453734"/>
    <w:rsid w:val="004541C9"/>
    <w:rsid w:val="00454E78"/>
    <w:rsid w:val="00464533"/>
    <w:rsid w:val="00467AFE"/>
    <w:rsid w:val="00472010"/>
    <w:rsid w:val="0047247C"/>
    <w:rsid w:val="00475C1B"/>
    <w:rsid w:val="00476964"/>
    <w:rsid w:val="00480CD0"/>
    <w:rsid w:val="004838AA"/>
    <w:rsid w:val="00497C3B"/>
    <w:rsid w:val="004A30DF"/>
    <w:rsid w:val="004A4742"/>
    <w:rsid w:val="004A4A7A"/>
    <w:rsid w:val="004A53D5"/>
    <w:rsid w:val="004A7124"/>
    <w:rsid w:val="004B0A83"/>
    <w:rsid w:val="004B27F7"/>
    <w:rsid w:val="004C023C"/>
    <w:rsid w:val="004C3603"/>
    <w:rsid w:val="004C41A1"/>
    <w:rsid w:val="004C4FCA"/>
    <w:rsid w:val="004C6A5A"/>
    <w:rsid w:val="004D617A"/>
    <w:rsid w:val="004E00D9"/>
    <w:rsid w:val="004E05EE"/>
    <w:rsid w:val="004E280E"/>
    <w:rsid w:val="004E4A0D"/>
    <w:rsid w:val="00500AD4"/>
    <w:rsid w:val="0050107B"/>
    <w:rsid w:val="00501385"/>
    <w:rsid w:val="005103D1"/>
    <w:rsid w:val="005104B5"/>
    <w:rsid w:val="005141E8"/>
    <w:rsid w:val="00515166"/>
    <w:rsid w:val="00517152"/>
    <w:rsid w:val="0052237A"/>
    <w:rsid w:val="0053024E"/>
    <w:rsid w:val="00530BF9"/>
    <w:rsid w:val="0053148F"/>
    <w:rsid w:val="005326CB"/>
    <w:rsid w:val="00535294"/>
    <w:rsid w:val="005355BB"/>
    <w:rsid w:val="00535DA1"/>
    <w:rsid w:val="00541319"/>
    <w:rsid w:val="00542082"/>
    <w:rsid w:val="00543CBC"/>
    <w:rsid w:val="00545E86"/>
    <w:rsid w:val="00547CF5"/>
    <w:rsid w:val="005524A6"/>
    <w:rsid w:val="005524DE"/>
    <w:rsid w:val="00553300"/>
    <w:rsid w:val="00554E16"/>
    <w:rsid w:val="00563B74"/>
    <w:rsid w:val="0056400E"/>
    <w:rsid w:val="005658CC"/>
    <w:rsid w:val="00570C4A"/>
    <w:rsid w:val="00572802"/>
    <w:rsid w:val="00577ECA"/>
    <w:rsid w:val="00584609"/>
    <w:rsid w:val="00585553"/>
    <w:rsid w:val="00590AF8"/>
    <w:rsid w:val="005919C4"/>
    <w:rsid w:val="00594757"/>
    <w:rsid w:val="00594821"/>
    <w:rsid w:val="00594916"/>
    <w:rsid w:val="00597735"/>
    <w:rsid w:val="005A01C0"/>
    <w:rsid w:val="005A4B85"/>
    <w:rsid w:val="005B00A6"/>
    <w:rsid w:val="005B0DD4"/>
    <w:rsid w:val="005B1C99"/>
    <w:rsid w:val="005B1D08"/>
    <w:rsid w:val="005B2840"/>
    <w:rsid w:val="005B2AA8"/>
    <w:rsid w:val="005B43B5"/>
    <w:rsid w:val="005B46A6"/>
    <w:rsid w:val="005B58E7"/>
    <w:rsid w:val="005B5904"/>
    <w:rsid w:val="005C17EE"/>
    <w:rsid w:val="005C6F0B"/>
    <w:rsid w:val="005D38CE"/>
    <w:rsid w:val="005D6A55"/>
    <w:rsid w:val="005D7B06"/>
    <w:rsid w:val="005E1045"/>
    <w:rsid w:val="005E5554"/>
    <w:rsid w:val="005F13AC"/>
    <w:rsid w:val="005F44C4"/>
    <w:rsid w:val="005F502A"/>
    <w:rsid w:val="005F7251"/>
    <w:rsid w:val="00601DF1"/>
    <w:rsid w:val="00603C18"/>
    <w:rsid w:val="00610608"/>
    <w:rsid w:val="006123CE"/>
    <w:rsid w:val="00620040"/>
    <w:rsid w:val="006205F7"/>
    <w:rsid w:val="006214C8"/>
    <w:rsid w:val="00621731"/>
    <w:rsid w:val="0062551D"/>
    <w:rsid w:val="006259D8"/>
    <w:rsid w:val="00625BCD"/>
    <w:rsid w:val="00627F84"/>
    <w:rsid w:val="00631EEE"/>
    <w:rsid w:val="00633B8B"/>
    <w:rsid w:val="00635113"/>
    <w:rsid w:val="00635660"/>
    <w:rsid w:val="00636BA3"/>
    <w:rsid w:val="00640E29"/>
    <w:rsid w:val="00643527"/>
    <w:rsid w:val="0064390F"/>
    <w:rsid w:val="00644F8F"/>
    <w:rsid w:val="0064699A"/>
    <w:rsid w:val="00646FF9"/>
    <w:rsid w:val="0065083E"/>
    <w:rsid w:val="00652920"/>
    <w:rsid w:val="00652C09"/>
    <w:rsid w:val="00654057"/>
    <w:rsid w:val="00655351"/>
    <w:rsid w:val="00663452"/>
    <w:rsid w:val="00663858"/>
    <w:rsid w:val="00666568"/>
    <w:rsid w:val="0067138F"/>
    <w:rsid w:val="00671737"/>
    <w:rsid w:val="00671779"/>
    <w:rsid w:val="00671C57"/>
    <w:rsid w:val="006729B2"/>
    <w:rsid w:val="00673428"/>
    <w:rsid w:val="00673F46"/>
    <w:rsid w:val="006763C4"/>
    <w:rsid w:val="00681E49"/>
    <w:rsid w:val="00684C6A"/>
    <w:rsid w:val="0069196B"/>
    <w:rsid w:val="00692DBF"/>
    <w:rsid w:val="006977B6"/>
    <w:rsid w:val="006A1470"/>
    <w:rsid w:val="006A18D5"/>
    <w:rsid w:val="006B01C5"/>
    <w:rsid w:val="006B08A9"/>
    <w:rsid w:val="006B67D6"/>
    <w:rsid w:val="006D07C5"/>
    <w:rsid w:val="006D0A78"/>
    <w:rsid w:val="006D2A57"/>
    <w:rsid w:val="006D40A5"/>
    <w:rsid w:val="006D539F"/>
    <w:rsid w:val="006D7C32"/>
    <w:rsid w:val="006E23A3"/>
    <w:rsid w:val="006E4FE5"/>
    <w:rsid w:val="006E59AD"/>
    <w:rsid w:val="006E714A"/>
    <w:rsid w:val="006F050B"/>
    <w:rsid w:val="006F4B24"/>
    <w:rsid w:val="006F57C7"/>
    <w:rsid w:val="0070166D"/>
    <w:rsid w:val="0070313B"/>
    <w:rsid w:val="00703464"/>
    <w:rsid w:val="00703AFE"/>
    <w:rsid w:val="007042D1"/>
    <w:rsid w:val="0070438A"/>
    <w:rsid w:val="00710416"/>
    <w:rsid w:val="00711630"/>
    <w:rsid w:val="00712D29"/>
    <w:rsid w:val="00713F66"/>
    <w:rsid w:val="00717927"/>
    <w:rsid w:val="00731A70"/>
    <w:rsid w:val="007324BE"/>
    <w:rsid w:val="00732D05"/>
    <w:rsid w:val="00732EAC"/>
    <w:rsid w:val="007341F3"/>
    <w:rsid w:val="007373DD"/>
    <w:rsid w:val="00737D99"/>
    <w:rsid w:val="00737EED"/>
    <w:rsid w:val="007400B1"/>
    <w:rsid w:val="00742F5B"/>
    <w:rsid w:val="00744D8A"/>
    <w:rsid w:val="0074557D"/>
    <w:rsid w:val="007458E6"/>
    <w:rsid w:val="00752114"/>
    <w:rsid w:val="007532EF"/>
    <w:rsid w:val="00754309"/>
    <w:rsid w:val="00754F0F"/>
    <w:rsid w:val="00756177"/>
    <w:rsid w:val="00762AD6"/>
    <w:rsid w:val="00765676"/>
    <w:rsid w:val="00770F7B"/>
    <w:rsid w:val="00772B55"/>
    <w:rsid w:val="00776B4C"/>
    <w:rsid w:val="007804F4"/>
    <w:rsid w:val="00781332"/>
    <w:rsid w:val="0078253B"/>
    <w:rsid w:val="007825C9"/>
    <w:rsid w:val="00783DC1"/>
    <w:rsid w:val="00784377"/>
    <w:rsid w:val="00785253"/>
    <w:rsid w:val="0078527E"/>
    <w:rsid w:val="00785AAA"/>
    <w:rsid w:val="0078612A"/>
    <w:rsid w:val="007869D4"/>
    <w:rsid w:val="007878FA"/>
    <w:rsid w:val="0079549A"/>
    <w:rsid w:val="007A17F9"/>
    <w:rsid w:val="007A277F"/>
    <w:rsid w:val="007B0E95"/>
    <w:rsid w:val="007B3A14"/>
    <w:rsid w:val="007B49ED"/>
    <w:rsid w:val="007B4B92"/>
    <w:rsid w:val="007B76AC"/>
    <w:rsid w:val="007C014F"/>
    <w:rsid w:val="007C2274"/>
    <w:rsid w:val="007C29D7"/>
    <w:rsid w:val="007C2EA1"/>
    <w:rsid w:val="007C32AD"/>
    <w:rsid w:val="007C44C4"/>
    <w:rsid w:val="007C4FBD"/>
    <w:rsid w:val="007C636F"/>
    <w:rsid w:val="007C6A2E"/>
    <w:rsid w:val="007D19BD"/>
    <w:rsid w:val="007D2570"/>
    <w:rsid w:val="007D4CB7"/>
    <w:rsid w:val="007D5714"/>
    <w:rsid w:val="007D7652"/>
    <w:rsid w:val="007E2257"/>
    <w:rsid w:val="007E5972"/>
    <w:rsid w:val="007F03B9"/>
    <w:rsid w:val="007F1179"/>
    <w:rsid w:val="007F1252"/>
    <w:rsid w:val="007F146A"/>
    <w:rsid w:val="007F30B3"/>
    <w:rsid w:val="007F3534"/>
    <w:rsid w:val="007F35F5"/>
    <w:rsid w:val="007F3920"/>
    <w:rsid w:val="007F462C"/>
    <w:rsid w:val="007F4C9E"/>
    <w:rsid w:val="0080020D"/>
    <w:rsid w:val="008063C9"/>
    <w:rsid w:val="008068CF"/>
    <w:rsid w:val="008074AD"/>
    <w:rsid w:val="00810534"/>
    <w:rsid w:val="008110A8"/>
    <w:rsid w:val="00813BDA"/>
    <w:rsid w:val="0081425C"/>
    <w:rsid w:val="00815CBC"/>
    <w:rsid w:val="00815E47"/>
    <w:rsid w:val="00820142"/>
    <w:rsid w:val="00822E36"/>
    <w:rsid w:val="008267F7"/>
    <w:rsid w:val="008339C4"/>
    <w:rsid w:val="00834E44"/>
    <w:rsid w:val="00835C64"/>
    <w:rsid w:val="00846F14"/>
    <w:rsid w:val="00850D22"/>
    <w:rsid w:val="00851A60"/>
    <w:rsid w:val="00851F9D"/>
    <w:rsid w:val="00855424"/>
    <w:rsid w:val="00855673"/>
    <w:rsid w:val="00855CE7"/>
    <w:rsid w:val="008563D9"/>
    <w:rsid w:val="00857E0E"/>
    <w:rsid w:val="00861F23"/>
    <w:rsid w:val="00866174"/>
    <w:rsid w:val="00867A67"/>
    <w:rsid w:val="00870532"/>
    <w:rsid w:val="00874AAA"/>
    <w:rsid w:val="008751D9"/>
    <w:rsid w:val="00883D83"/>
    <w:rsid w:val="008860C0"/>
    <w:rsid w:val="00886279"/>
    <w:rsid w:val="00892834"/>
    <w:rsid w:val="00892B81"/>
    <w:rsid w:val="00893A8C"/>
    <w:rsid w:val="00893DCF"/>
    <w:rsid w:val="00894302"/>
    <w:rsid w:val="00894651"/>
    <w:rsid w:val="00896765"/>
    <w:rsid w:val="008979F7"/>
    <w:rsid w:val="008A47E2"/>
    <w:rsid w:val="008A5C80"/>
    <w:rsid w:val="008A60AB"/>
    <w:rsid w:val="008B1ADA"/>
    <w:rsid w:val="008B20D4"/>
    <w:rsid w:val="008B26E3"/>
    <w:rsid w:val="008B5D58"/>
    <w:rsid w:val="008B7FD7"/>
    <w:rsid w:val="008D342D"/>
    <w:rsid w:val="008D5260"/>
    <w:rsid w:val="008E013E"/>
    <w:rsid w:val="008E08D6"/>
    <w:rsid w:val="008F10DA"/>
    <w:rsid w:val="008F12B9"/>
    <w:rsid w:val="008F6ADE"/>
    <w:rsid w:val="00901F09"/>
    <w:rsid w:val="00902416"/>
    <w:rsid w:val="00902CD3"/>
    <w:rsid w:val="00906381"/>
    <w:rsid w:val="0090650C"/>
    <w:rsid w:val="0090652D"/>
    <w:rsid w:val="009078AB"/>
    <w:rsid w:val="00915101"/>
    <w:rsid w:val="009160C5"/>
    <w:rsid w:val="00920374"/>
    <w:rsid w:val="00920A9D"/>
    <w:rsid w:val="00920B7A"/>
    <w:rsid w:val="00921830"/>
    <w:rsid w:val="00922F6F"/>
    <w:rsid w:val="009306A5"/>
    <w:rsid w:val="00930F18"/>
    <w:rsid w:val="009372B2"/>
    <w:rsid w:val="00937E4C"/>
    <w:rsid w:val="00944911"/>
    <w:rsid w:val="00944FB5"/>
    <w:rsid w:val="00945527"/>
    <w:rsid w:val="00945A23"/>
    <w:rsid w:val="009474DB"/>
    <w:rsid w:val="009535FD"/>
    <w:rsid w:val="00953B64"/>
    <w:rsid w:val="009553E9"/>
    <w:rsid w:val="009564DD"/>
    <w:rsid w:val="00956D74"/>
    <w:rsid w:val="00960BA2"/>
    <w:rsid w:val="00961617"/>
    <w:rsid w:val="00966218"/>
    <w:rsid w:val="00970FA5"/>
    <w:rsid w:val="0097325A"/>
    <w:rsid w:val="0097353C"/>
    <w:rsid w:val="009739C4"/>
    <w:rsid w:val="00980F5D"/>
    <w:rsid w:val="00982D38"/>
    <w:rsid w:val="00983727"/>
    <w:rsid w:val="009839FB"/>
    <w:rsid w:val="00984E1B"/>
    <w:rsid w:val="0098504C"/>
    <w:rsid w:val="00985AA9"/>
    <w:rsid w:val="00986A18"/>
    <w:rsid w:val="009878C4"/>
    <w:rsid w:val="009914E4"/>
    <w:rsid w:val="009A16DA"/>
    <w:rsid w:val="009A1FC5"/>
    <w:rsid w:val="009A4BEC"/>
    <w:rsid w:val="009A4EF9"/>
    <w:rsid w:val="009A6536"/>
    <w:rsid w:val="009A6DE1"/>
    <w:rsid w:val="009B21A6"/>
    <w:rsid w:val="009B2A62"/>
    <w:rsid w:val="009B646A"/>
    <w:rsid w:val="009B6D41"/>
    <w:rsid w:val="009C1D6C"/>
    <w:rsid w:val="009C516B"/>
    <w:rsid w:val="009C5CD5"/>
    <w:rsid w:val="009C70BF"/>
    <w:rsid w:val="009C73B3"/>
    <w:rsid w:val="009D2383"/>
    <w:rsid w:val="009D2F9C"/>
    <w:rsid w:val="009E03CD"/>
    <w:rsid w:val="009E2715"/>
    <w:rsid w:val="009E4E40"/>
    <w:rsid w:val="009E5726"/>
    <w:rsid w:val="009F25A0"/>
    <w:rsid w:val="009F3118"/>
    <w:rsid w:val="009F6163"/>
    <w:rsid w:val="009F61F4"/>
    <w:rsid w:val="009F661B"/>
    <w:rsid w:val="009F7BD9"/>
    <w:rsid w:val="00A00B21"/>
    <w:rsid w:val="00A02823"/>
    <w:rsid w:val="00A03F85"/>
    <w:rsid w:val="00A0720A"/>
    <w:rsid w:val="00A12E9A"/>
    <w:rsid w:val="00A13C04"/>
    <w:rsid w:val="00A17111"/>
    <w:rsid w:val="00A208A5"/>
    <w:rsid w:val="00A20F85"/>
    <w:rsid w:val="00A22096"/>
    <w:rsid w:val="00A27039"/>
    <w:rsid w:val="00A35AB8"/>
    <w:rsid w:val="00A35F06"/>
    <w:rsid w:val="00A42C79"/>
    <w:rsid w:val="00A447C1"/>
    <w:rsid w:val="00A4510F"/>
    <w:rsid w:val="00A52C6E"/>
    <w:rsid w:val="00A53C4C"/>
    <w:rsid w:val="00A53C7E"/>
    <w:rsid w:val="00A54AF9"/>
    <w:rsid w:val="00A54FB7"/>
    <w:rsid w:val="00A57033"/>
    <w:rsid w:val="00A60967"/>
    <w:rsid w:val="00A653F0"/>
    <w:rsid w:val="00A72482"/>
    <w:rsid w:val="00A72725"/>
    <w:rsid w:val="00A760DD"/>
    <w:rsid w:val="00A8052D"/>
    <w:rsid w:val="00A834D3"/>
    <w:rsid w:val="00A83C75"/>
    <w:rsid w:val="00A85C17"/>
    <w:rsid w:val="00A913FA"/>
    <w:rsid w:val="00A94D08"/>
    <w:rsid w:val="00A95854"/>
    <w:rsid w:val="00A95ACD"/>
    <w:rsid w:val="00AA0F51"/>
    <w:rsid w:val="00AA7580"/>
    <w:rsid w:val="00AB1C87"/>
    <w:rsid w:val="00AB532C"/>
    <w:rsid w:val="00AC0C61"/>
    <w:rsid w:val="00AC0FEA"/>
    <w:rsid w:val="00AC15C8"/>
    <w:rsid w:val="00AC2CE9"/>
    <w:rsid w:val="00AC3570"/>
    <w:rsid w:val="00AC6607"/>
    <w:rsid w:val="00AC6BCA"/>
    <w:rsid w:val="00AD1AC6"/>
    <w:rsid w:val="00AD386C"/>
    <w:rsid w:val="00AE1CA8"/>
    <w:rsid w:val="00AE3530"/>
    <w:rsid w:val="00AE3AA1"/>
    <w:rsid w:val="00AE4E7D"/>
    <w:rsid w:val="00B01088"/>
    <w:rsid w:val="00B027C2"/>
    <w:rsid w:val="00B0287B"/>
    <w:rsid w:val="00B04FBB"/>
    <w:rsid w:val="00B05010"/>
    <w:rsid w:val="00B06925"/>
    <w:rsid w:val="00B20B1C"/>
    <w:rsid w:val="00B22F04"/>
    <w:rsid w:val="00B233E1"/>
    <w:rsid w:val="00B272B9"/>
    <w:rsid w:val="00B36E58"/>
    <w:rsid w:val="00B40AA0"/>
    <w:rsid w:val="00B465C1"/>
    <w:rsid w:val="00B501DB"/>
    <w:rsid w:val="00B51530"/>
    <w:rsid w:val="00B52EC8"/>
    <w:rsid w:val="00B56801"/>
    <w:rsid w:val="00B56BD0"/>
    <w:rsid w:val="00B57449"/>
    <w:rsid w:val="00B632C9"/>
    <w:rsid w:val="00B659C9"/>
    <w:rsid w:val="00B667F5"/>
    <w:rsid w:val="00B668DA"/>
    <w:rsid w:val="00B70829"/>
    <w:rsid w:val="00B717A2"/>
    <w:rsid w:val="00B717F6"/>
    <w:rsid w:val="00B7641E"/>
    <w:rsid w:val="00B80128"/>
    <w:rsid w:val="00B803EE"/>
    <w:rsid w:val="00B804CF"/>
    <w:rsid w:val="00B84D14"/>
    <w:rsid w:val="00B85D88"/>
    <w:rsid w:val="00B85F5A"/>
    <w:rsid w:val="00B87E23"/>
    <w:rsid w:val="00B920B4"/>
    <w:rsid w:val="00B9266E"/>
    <w:rsid w:val="00B92EFC"/>
    <w:rsid w:val="00BA0135"/>
    <w:rsid w:val="00BA0321"/>
    <w:rsid w:val="00BA335D"/>
    <w:rsid w:val="00BA3B55"/>
    <w:rsid w:val="00BA484F"/>
    <w:rsid w:val="00BA4EDF"/>
    <w:rsid w:val="00BA7FA4"/>
    <w:rsid w:val="00BB0DFA"/>
    <w:rsid w:val="00BB1920"/>
    <w:rsid w:val="00BB46BB"/>
    <w:rsid w:val="00BB4B6B"/>
    <w:rsid w:val="00BB629D"/>
    <w:rsid w:val="00BB7DDA"/>
    <w:rsid w:val="00BC035F"/>
    <w:rsid w:val="00BC0E9B"/>
    <w:rsid w:val="00BC12CB"/>
    <w:rsid w:val="00BC45CA"/>
    <w:rsid w:val="00BC615C"/>
    <w:rsid w:val="00BD32E0"/>
    <w:rsid w:val="00BD4988"/>
    <w:rsid w:val="00BD6DFA"/>
    <w:rsid w:val="00BD7DD7"/>
    <w:rsid w:val="00BE20BD"/>
    <w:rsid w:val="00BE2854"/>
    <w:rsid w:val="00BE42EA"/>
    <w:rsid w:val="00BE47EE"/>
    <w:rsid w:val="00BE7F58"/>
    <w:rsid w:val="00BF0E07"/>
    <w:rsid w:val="00BF61D3"/>
    <w:rsid w:val="00C02379"/>
    <w:rsid w:val="00C02CB3"/>
    <w:rsid w:val="00C04752"/>
    <w:rsid w:val="00C04A31"/>
    <w:rsid w:val="00C04C39"/>
    <w:rsid w:val="00C06CC9"/>
    <w:rsid w:val="00C07076"/>
    <w:rsid w:val="00C07CC8"/>
    <w:rsid w:val="00C07DAC"/>
    <w:rsid w:val="00C10154"/>
    <w:rsid w:val="00C10A2A"/>
    <w:rsid w:val="00C116F2"/>
    <w:rsid w:val="00C17E3E"/>
    <w:rsid w:val="00C239C1"/>
    <w:rsid w:val="00C24976"/>
    <w:rsid w:val="00C24C11"/>
    <w:rsid w:val="00C24E5D"/>
    <w:rsid w:val="00C27C43"/>
    <w:rsid w:val="00C37654"/>
    <w:rsid w:val="00C441F3"/>
    <w:rsid w:val="00C4799E"/>
    <w:rsid w:val="00C519C3"/>
    <w:rsid w:val="00C542CA"/>
    <w:rsid w:val="00C57C79"/>
    <w:rsid w:val="00C60989"/>
    <w:rsid w:val="00C64365"/>
    <w:rsid w:val="00C7028D"/>
    <w:rsid w:val="00C7105A"/>
    <w:rsid w:val="00C718ED"/>
    <w:rsid w:val="00C72ACA"/>
    <w:rsid w:val="00C73BFA"/>
    <w:rsid w:val="00C73C53"/>
    <w:rsid w:val="00C80B7A"/>
    <w:rsid w:val="00C83102"/>
    <w:rsid w:val="00C83212"/>
    <w:rsid w:val="00C84AC8"/>
    <w:rsid w:val="00C85A38"/>
    <w:rsid w:val="00C87021"/>
    <w:rsid w:val="00C91FA3"/>
    <w:rsid w:val="00C92F3D"/>
    <w:rsid w:val="00C93377"/>
    <w:rsid w:val="00C94C46"/>
    <w:rsid w:val="00C96C61"/>
    <w:rsid w:val="00CA1648"/>
    <w:rsid w:val="00CA34CC"/>
    <w:rsid w:val="00CA511B"/>
    <w:rsid w:val="00CA5E49"/>
    <w:rsid w:val="00CA610E"/>
    <w:rsid w:val="00CA7C5B"/>
    <w:rsid w:val="00CB1037"/>
    <w:rsid w:val="00CB3CA3"/>
    <w:rsid w:val="00CB77DF"/>
    <w:rsid w:val="00CC006B"/>
    <w:rsid w:val="00CC0640"/>
    <w:rsid w:val="00CC37C5"/>
    <w:rsid w:val="00CD178F"/>
    <w:rsid w:val="00CD2F0D"/>
    <w:rsid w:val="00CD30BA"/>
    <w:rsid w:val="00CE101C"/>
    <w:rsid w:val="00CE25CF"/>
    <w:rsid w:val="00CE4A79"/>
    <w:rsid w:val="00CE5BA6"/>
    <w:rsid w:val="00CE6BD7"/>
    <w:rsid w:val="00CF2280"/>
    <w:rsid w:val="00CF2BAD"/>
    <w:rsid w:val="00CF7350"/>
    <w:rsid w:val="00D03236"/>
    <w:rsid w:val="00D03D95"/>
    <w:rsid w:val="00D04202"/>
    <w:rsid w:val="00D0449A"/>
    <w:rsid w:val="00D05292"/>
    <w:rsid w:val="00D133DD"/>
    <w:rsid w:val="00D1390F"/>
    <w:rsid w:val="00D13D68"/>
    <w:rsid w:val="00D20BD2"/>
    <w:rsid w:val="00D221A0"/>
    <w:rsid w:val="00D23C4F"/>
    <w:rsid w:val="00D24B92"/>
    <w:rsid w:val="00D25185"/>
    <w:rsid w:val="00D2697B"/>
    <w:rsid w:val="00D30B60"/>
    <w:rsid w:val="00D31612"/>
    <w:rsid w:val="00D379FC"/>
    <w:rsid w:val="00D40648"/>
    <w:rsid w:val="00D40F59"/>
    <w:rsid w:val="00D429F2"/>
    <w:rsid w:val="00D44CBD"/>
    <w:rsid w:val="00D50FC1"/>
    <w:rsid w:val="00D5158D"/>
    <w:rsid w:val="00D537C9"/>
    <w:rsid w:val="00D5432B"/>
    <w:rsid w:val="00D54F04"/>
    <w:rsid w:val="00D55522"/>
    <w:rsid w:val="00D61D54"/>
    <w:rsid w:val="00D63420"/>
    <w:rsid w:val="00D64869"/>
    <w:rsid w:val="00D6508B"/>
    <w:rsid w:val="00D65DF5"/>
    <w:rsid w:val="00D701FA"/>
    <w:rsid w:val="00D70D36"/>
    <w:rsid w:val="00D746C9"/>
    <w:rsid w:val="00D751B0"/>
    <w:rsid w:val="00D75A9F"/>
    <w:rsid w:val="00D83E28"/>
    <w:rsid w:val="00D84F28"/>
    <w:rsid w:val="00D86C79"/>
    <w:rsid w:val="00D91044"/>
    <w:rsid w:val="00D934DC"/>
    <w:rsid w:val="00D953CF"/>
    <w:rsid w:val="00D95B4A"/>
    <w:rsid w:val="00DB1476"/>
    <w:rsid w:val="00DB1F45"/>
    <w:rsid w:val="00DB3E09"/>
    <w:rsid w:val="00DB7FF4"/>
    <w:rsid w:val="00DC2542"/>
    <w:rsid w:val="00DC4EEA"/>
    <w:rsid w:val="00DC5783"/>
    <w:rsid w:val="00DC5F6C"/>
    <w:rsid w:val="00DC60BD"/>
    <w:rsid w:val="00DD3345"/>
    <w:rsid w:val="00DD3E01"/>
    <w:rsid w:val="00DD3F20"/>
    <w:rsid w:val="00DD5E89"/>
    <w:rsid w:val="00DE0209"/>
    <w:rsid w:val="00DE48E0"/>
    <w:rsid w:val="00DF0A76"/>
    <w:rsid w:val="00DF0DF1"/>
    <w:rsid w:val="00DF2D3D"/>
    <w:rsid w:val="00DF35A2"/>
    <w:rsid w:val="00DF5084"/>
    <w:rsid w:val="00E02E93"/>
    <w:rsid w:val="00E05207"/>
    <w:rsid w:val="00E06868"/>
    <w:rsid w:val="00E071F3"/>
    <w:rsid w:val="00E0732B"/>
    <w:rsid w:val="00E07D54"/>
    <w:rsid w:val="00E14BF6"/>
    <w:rsid w:val="00E16EEE"/>
    <w:rsid w:val="00E20E2B"/>
    <w:rsid w:val="00E23320"/>
    <w:rsid w:val="00E27062"/>
    <w:rsid w:val="00E277B7"/>
    <w:rsid w:val="00E27C59"/>
    <w:rsid w:val="00E30A84"/>
    <w:rsid w:val="00E314CF"/>
    <w:rsid w:val="00E32D0B"/>
    <w:rsid w:val="00E40512"/>
    <w:rsid w:val="00E427D8"/>
    <w:rsid w:val="00E45850"/>
    <w:rsid w:val="00E4706A"/>
    <w:rsid w:val="00E50104"/>
    <w:rsid w:val="00E50F88"/>
    <w:rsid w:val="00E56DF2"/>
    <w:rsid w:val="00E575DE"/>
    <w:rsid w:val="00E57AEB"/>
    <w:rsid w:val="00E61EBC"/>
    <w:rsid w:val="00E6387E"/>
    <w:rsid w:val="00E63B57"/>
    <w:rsid w:val="00E63C0F"/>
    <w:rsid w:val="00E65B25"/>
    <w:rsid w:val="00E70195"/>
    <w:rsid w:val="00E70465"/>
    <w:rsid w:val="00E71793"/>
    <w:rsid w:val="00E71BA1"/>
    <w:rsid w:val="00E72CF6"/>
    <w:rsid w:val="00E7375B"/>
    <w:rsid w:val="00E73AA8"/>
    <w:rsid w:val="00E752D2"/>
    <w:rsid w:val="00E75CDA"/>
    <w:rsid w:val="00E77BEB"/>
    <w:rsid w:val="00E80758"/>
    <w:rsid w:val="00E810FE"/>
    <w:rsid w:val="00E8135D"/>
    <w:rsid w:val="00E82D76"/>
    <w:rsid w:val="00E83258"/>
    <w:rsid w:val="00E84D4F"/>
    <w:rsid w:val="00E8697A"/>
    <w:rsid w:val="00E9056D"/>
    <w:rsid w:val="00E90C6B"/>
    <w:rsid w:val="00E91AE2"/>
    <w:rsid w:val="00E94B89"/>
    <w:rsid w:val="00E964C1"/>
    <w:rsid w:val="00EA076A"/>
    <w:rsid w:val="00EA27BA"/>
    <w:rsid w:val="00EA391A"/>
    <w:rsid w:val="00EA5E09"/>
    <w:rsid w:val="00EA6766"/>
    <w:rsid w:val="00EA6AA0"/>
    <w:rsid w:val="00EA791D"/>
    <w:rsid w:val="00EB041C"/>
    <w:rsid w:val="00EB0CC6"/>
    <w:rsid w:val="00EB0E2F"/>
    <w:rsid w:val="00EB4F3A"/>
    <w:rsid w:val="00EB6525"/>
    <w:rsid w:val="00EB702D"/>
    <w:rsid w:val="00EC056E"/>
    <w:rsid w:val="00EC119F"/>
    <w:rsid w:val="00EC3923"/>
    <w:rsid w:val="00EC3FF0"/>
    <w:rsid w:val="00EC5059"/>
    <w:rsid w:val="00EC5F2A"/>
    <w:rsid w:val="00EC6908"/>
    <w:rsid w:val="00ED40E1"/>
    <w:rsid w:val="00ED743F"/>
    <w:rsid w:val="00ED74C7"/>
    <w:rsid w:val="00EE1707"/>
    <w:rsid w:val="00EE4197"/>
    <w:rsid w:val="00EE4D85"/>
    <w:rsid w:val="00EE50DA"/>
    <w:rsid w:val="00EE766E"/>
    <w:rsid w:val="00EF5408"/>
    <w:rsid w:val="00EF5528"/>
    <w:rsid w:val="00EF6D6F"/>
    <w:rsid w:val="00F0207A"/>
    <w:rsid w:val="00F02673"/>
    <w:rsid w:val="00F03CD9"/>
    <w:rsid w:val="00F03DC1"/>
    <w:rsid w:val="00F04E9C"/>
    <w:rsid w:val="00F07BC7"/>
    <w:rsid w:val="00F11062"/>
    <w:rsid w:val="00F11B7F"/>
    <w:rsid w:val="00F11F4F"/>
    <w:rsid w:val="00F143CC"/>
    <w:rsid w:val="00F161B2"/>
    <w:rsid w:val="00F16647"/>
    <w:rsid w:val="00F173FB"/>
    <w:rsid w:val="00F22251"/>
    <w:rsid w:val="00F24262"/>
    <w:rsid w:val="00F30C89"/>
    <w:rsid w:val="00F35CBB"/>
    <w:rsid w:val="00F37254"/>
    <w:rsid w:val="00F429DC"/>
    <w:rsid w:val="00F44719"/>
    <w:rsid w:val="00F50C80"/>
    <w:rsid w:val="00F518D3"/>
    <w:rsid w:val="00F55282"/>
    <w:rsid w:val="00F56E3C"/>
    <w:rsid w:val="00F57AD4"/>
    <w:rsid w:val="00F60239"/>
    <w:rsid w:val="00F606F5"/>
    <w:rsid w:val="00F60DD6"/>
    <w:rsid w:val="00F6336B"/>
    <w:rsid w:val="00F67533"/>
    <w:rsid w:val="00F73F23"/>
    <w:rsid w:val="00F74FC2"/>
    <w:rsid w:val="00F770BF"/>
    <w:rsid w:val="00F801D1"/>
    <w:rsid w:val="00F82072"/>
    <w:rsid w:val="00F82961"/>
    <w:rsid w:val="00F837AD"/>
    <w:rsid w:val="00F85289"/>
    <w:rsid w:val="00F87B16"/>
    <w:rsid w:val="00F9001B"/>
    <w:rsid w:val="00F903C0"/>
    <w:rsid w:val="00FA13EC"/>
    <w:rsid w:val="00FA2075"/>
    <w:rsid w:val="00FA207A"/>
    <w:rsid w:val="00FA2805"/>
    <w:rsid w:val="00FA3D3F"/>
    <w:rsid w:val="00FA4D6B"/>
    <w:rsid w:val="00FA6040"/>
    <w:rsid w:val="00FB051F"/>
    <w:rsid w:val="00FB2340"/>
    <w:rsid w:val="00FB3D08"/>
    <w:rsid w:val="00FB3FE4"/>
    <w:rsid w:val="00FB4585"/>
    <w:rsid w:val="00FB4E3D"/>
    <w:rsid w:val="00FC3B35"/>
    <w:rsid w:val="00FC3BDD"/>
    <w:rsid w:val="00FC7DB7"/>
    <w:rsid w:val="00FC7F8E"/>
    <w:rsid w:val="00FD2E0D"/>
    <w:rsid w:val="00FD4363"/>
    <w:rsid w:val="00FD4924"/>
    <w:rsid w:val="00FD67B1"/>
    <w:rsid w:val="00FD6BE2"/>
    <w:rsid w:val="00FE216C"/>
    <w:rsid w:val="00FE335F"/>
    <w:rsid w:val="00FE508F"/>
    <w:rsid w:val="00FE5192"/>
    <w:rsid w:val="00FE5F3C"/>
    <w:rsid w:val="00FF1129"/>
    <w:rsid w:val="00FF18C0"/>
    <w:rsid w:val="00FF28A0"/>
    <w:rsid w:val="00FF4E08"/>
    <w:rsid w:val="00FF566C"/>
    <w:rsid w:val="00FF6C57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C54C"/>
  <w15:docId w15:val="{1C70D565-A612-4611-ABB2-F9F8F0E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-1171"/>
        <w:tab w:val="left" w:pos="-720"/>
        <w:tab w:val="decimal" w:pos="0"/>
        <w:tab w:val="left" w:pos="714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0"/>
    </w:pPr>
    <w:rPr>
      <w:rFonts w:ascii="Arial" w:hAnsi="Arial"/>
      <w:b/>
      <w:sz w:val="32"/>
      <w:lang w:val="el-GR"/>
    </w:rPr>
  </w:style>
  <w:style w:type="paragraph" w:styleId="Heading2">
    <w:name w:val="heading 2"/>
    <w:basedOn w:val="Normal"/>
    <w:next w:val="Normal"/>
    <w:qFormat/>
    <w:pPr>
      <w:keepNext/>
      <w:tabs>
        <w:tab w:val="left" w:pos="-1171"/>
        <w:tab w:val="left" w:pos="-987"/>
        <w:tab w:val="left" w:pos="-720"/>
        <w:tab w:val="decimal" w:pos="-534"/>
        <w:tab w:val="left" w:pos="-22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1"/>
    </w:pPr>
    <w:rPr>
      <w:rFonts w:ascii="Arial" w:hAnsi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-1171"/>
        <w:tab w:val="left" w:pos="-720"/>
        <w:tab w:val="decimal" w:pos="0"/>
        <w:tab w:val="left" w:pos="714"/>
        <w:tab w:val="left" w:pos="1167"/>
        <w:tab w:val="left" w:pos="2358"/>
        <w:tab w:val="left" w:pos="2880"/>
        <w:tab w:val="left" w:pos="3434"/>
        <w:tab w:val="left" w:pos="4320"/>
      </w:tabs>
      <w:jc w:val="both"/>
    </w:pPr>
    <w:rPr>
      <w:rFonts w:ascii="Arial" w:hAnsi="Arial"/>
      <w:sz w:val="22"/>
      <w:lang w:val="el-GR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rFonts w:ascii="HellasTimes" w:hAnsi="HellasTimes"/>
      <w:sz w:val="24"/>
      <w:lang w:val="en-US"/>
    </w:rPr>
  </w:style>
  <w:style w:type="paragraph" w:styleId="BodyText2">
    <w:name w:val="Body Text 2"/>
    <w:basedOn w:val="Normal"/>
    <w:rsid w:val="00E06868"/>
    <w:pPr>
      <w:spacing w:after="120" w:line="480" w:lineRule="auto"/>
    </w:pPr>
  </w:style>
  <w:style w:type="paragraph" w:styleId="BalloonText">
    <w:name w:val="Balloon Text"/>
    <w:basedOn w:val="Normal"/>
    <w:semiHidden/>
    <w:rsid w:val="007C2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3D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29DC"/>
    <w:rPr>
      <w:rFonts w:ascii="HellasTimes" w:hAnsi="HellasTimes"/>
      <w:sz w:val="24"/>
      <w:lang w:val="en-US" w:eastAsia="en-US"/>
    </w:rPr>
  </w:style>
  <w:style w:type="paragraph" w:styleId="DocumentMap">
    <w:name w:val="Document Map"/>
    <w:basedOn w:val="Normal"/>
    <w:semiHidden/>
    <w:rsid w:val="00530B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D5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D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D7DD7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D7DD7"/>
    <w:rPr>
      <w:b/>
      <w:bCs/>
    </w:rPr>
  </w:style>
  <w:style w:type="paragraph" w:styleId="ListParagraph">
    <w:name w:val="List Paragraph"/>
    <w:basedOn w:val="Normal"/>
    <w:uiPriority w:val="34"/>
    <w:qFormat/>
    <w:rsid w:val="00A42C79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bidi="en-US"/>
    </w:rPr>
  </w:style>
  <w:style w:type="character" w:customStyle="1" w:styleId="hps">
    <w:name w:val="hps"/>
    <w:basedOn w:val="DefaultParagraphFont"/>
    <w:rsid w:val="00A42C79"/>
  </w:style>
  <w:style w:type="character" w:customStyle="1" w:styleId="atn">
    <w:name w:val="atn"/>
    <w:rsid w:val="00F02673"/>
  </w:style>
  <w:style w:type="table" w:styleId="TableGrid">
    <w:name w:val="Table Grid"/>
    <w:basedOn w:val="TableNormal"/>
    <w:uiPriority w:val="59"/>
    <w:rsid w:val="00F02673"/>
    <w:rPr>
      <w:rFonts w:ascii="Cambria" w:eastAsia="Cambria" w:hAnsi="Cambria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AA9"/>
    <w:rPr>
      <w:lang w:val="en-GB"/>
    </w:rPr>
  </w:style>
  <w:style w:type="paragraph" w:customStyle="1" w:styleId="Standard">
    <w:name w:val="Standard"/>
    <w:rsid w:val="004C023C"/>
    <w:pPr>
      <w:suppressAutoHyphens/>
      <w:autoSpaceDN w:val="0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D010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65535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0839-05BB-4392-897F-CB675744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2351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Olympios</dc:creator>
  <cp:keywords/>
  <dc:description/>
  <cp:lastModifiedBy>Marios Olympios</cp:lastModifiedBy>
  <cp:revision>2</cp:revision>
  <cp:lastPrinted>2015-01-23T19:53:00Z</cp:lastPrinted>
  <dcterms:created xsi:type="dcterms:W3CDTF">2024-06-24T07:41:00Z</dcterms:created>
  <dcterms:modified xsi:type="dcterms:W3CDTF">2024-06-24T07:41:00Z</dcterms:modified>
</cp:coreProperties>
</file>